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9556F" w14:textId="6B486535" w:rsidR="00A02535" w:rsidRPr="005C193B" w:rsidRDefault="00E45345" w:rsidP="003F19C7">
      <w:r>
        <w:rPr>
          <w:noProof/>
        </w:rPr>
        <mc:AlternateContent>
          <mc:Choice Requires="wps">
            <w:drawing>
              <wp:anchor distT="36576" distB="36576" distL="36576" distR="36576" simplePos="0" relativeHeight="251650048" behindDoc="0" locked="0" layoutInCell="1" allowOverlap="1" wp14:anchorId="3B056059" wp14:editId="584E0036">
                <wp:simplePos x="0" y="0"/>
                <wp:positionH relativeFrom="column">
                  <wp:posOffset>635</wp:posOffset>
                </wp:positionH>
                <wp:positionV relativeFrom="page">
                  <wp:posOffset>3143250</wp:posOffset>
                </wp:positionV>
                <wp:extent cx="6858000" cy="171450"/>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71450"/>
                        </a:xfrm>
                        <a:prstGeom prst="rect">
                          <a:avLst/>
                        </a:prstGeom>
                        <a:solidFill>
                          <a:srgbClr val="E7A61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F30305D" w14:textId="77777777" w:rsidR="009772B7" w:rsidRDefault="009772B7" w:rsidP="009772B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56059" id="_x0000_t202" coordsize="21600,21600" o:spt="202" path="m,l,21600r21600,l21600,xe">
                <v:stroke joinstyle="miter"/>
                <v:path gradientshapeok="t" o:connecttype="rect"/>
              </v:shapetype>
              <v:shape id="Text Box 6" o:spid="_x0000_s1026" type="#_x0000_t202" style="position:absolute;margin-left:.05pt;margin-top:247.5pt;width:540pt;height:13.5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" fillcolor="#e7a614" stroked="f" strokecolor="black [0]" insetpen="t">
                <v:shadow color="#ccc"/>
                <v:textbox inset="2.88pt,2.88pt,2.88pt,2.88pt">
                  <w:txbxContent>
                    <w:p w14:paraId="3F30305D" w14:textId="77777777" w:rsidR="009772B7" w:rsidRDefault="009772B7" w:rsidP="009772B7"/>
                  </w:txbxContent>
                </v:textbox>
                <w10:wrap anchory="page"/>
              </v:shape>
            </w:pict>
          </mc:Fallback>
        </mc:AlternateContent>
      </w:r>
      <w:r>
        <w:rPr>
          <w:noProof/>
        </w:rPr>
        <mc:AlternateContent>
          <mc:Choice Requires="wps">
            <w:drawing>
              <wp:anchor distT="36576" distB="36576" distL="36576" distR="36576" simplePos="0" relativeHeight="251654144" behindDoc="0" locked="0" layoutInCell="1" allowOverlap="1" wp14:anchorId="436AF534" wp14:editId="794DA0B5">
                <wp:simplePos x="0" y="0"/>
                <wp:positionH relativeFrom="column">
                  <wp:posOffset>635</wp:posOffset>
                </wp:positionH>
                <wp:positionV relativeFrom="page">
                  <wp:posOffset>457200</wp:posOffset>
                </wp:positionV>
                <wp:extent cx="6858000" cy="1714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71450"/>
                        </a:xfrm>
                        <a:prstGeom prst="rect">
                          <a:avLst/>
                        </a:prstGeom>
                        <a:solidFill>
                          <a:srgbClr val="E7A61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CD92DDB" w14:textId="77777777" w:rsidR="009772B7" w:rsidRDefault="009772B7" w:rsidP="009772B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AF534" id="Text Box 2" o:spid="_x0000_s1027" type="#_x0000_t202" style="position:absolute;margin-left:.05pt;margin-top:36pt;width:540pt;height:13.5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" fillcolor="#e7a614" stroked="f" strokecolor="black [0]" insetpen="t">
                <v:shadow color="#ccc"/>
                <v:textbox inset="2.88pt,2.88pt,2.88pt,2.88pt">
                  <w:txbxContent>
                    <w:p w14:paraId="6CD92DDB" w14:textId="77777777" w:rsidR="009772B7" w:rsidRDefault="009772B7" w:rsidP="009772B7"/>
                  </w:txbxContent>
                </v:textbox>
                <w10:wrap anchory="page"/>
              </v:shape>
            </w:pict>
          </mc:Fallback>
        </mc:AlternateContent>
      </w:r>
      <w:r>
        <w:rPr>
          <w:noProof/>
        </w:rPr>
        <w:drawing>
          <wp:anchor distT="36576" distB="36576" distL="36576" distR="36576" simplePos="0" relativeHeight="251653120" behindDoc="0" locked="0" layoutInCell="1" allowOverlap="1" wp14:anchorId="321B3145" wp14:editId="583E0519">
            <wp:simplePos x="0" y="0"/>
            <wp:positionH relativeFrom="column">
              <wp:posOffset>10160</wp:posOffset>
            </wp:positionH>
            <wp:positionV relativeFrom="page">
              <wp:posOffset>638810</wp:posOffset>
            </wp:positionV>
            <wp:extent cx="3403600" cy="2506345"/>
            <wp:effectExtent l="19050" t="19050" r="25400" b="27305"/>
            <wp:wrapNone/>
            <wp:docPr id="14" name="Picture 3" descr="Shopping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opping_8"/>
                    <pic:cNvPicPr>
                      <a:picLocks noChangeAspect="1" noChangeArrowheads="1"/>
                    </pic:cNvPicPr>
                  </pic:nvPicPr>
                  <pic:blipFill>
                    <a:blip r:embed="rId9" cstate="print">
                      <a:extLst>
                        <a:ext uri="{28A0092B-C50C-407E-A947-70E740481C1C}">
                          <a14:useLocalDpi xmlns:a14="http://schemas.microsoft.com/office/drawing/2010/main" val="0"/>
                        </a:ext>
                      </a:extLst>
                    </a:blip>
                    <a:srcRect l="526" t="1428" r="1054" b="714"/>
                    <a:stretch>
                      <a:fillRect/>
                    </a:stretch>
                  </pic:blipFill>
                  <pic:spPr bwMode="auto">
                    <a:xfrm>
                      <a:off x="0" y="0"/>
                      <a:ext cx="3403600" cy="25063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2096" behindDoc="0" locked="0" layoutInCell="1" allowOverlap="1" wp14:anchorId="5E567289" wp14:editId="3574E589">
            <wp:simplePos x="0" y="0"/>
            <wp:positionH relativeFrom="column">
              <wp:posOffset>3413760</wp:posOffset>
            </wp:positionH>
            <wp:positionV relativeFrom="page">
              <wp:posOffset>638810</wp:posOffset>
            </wp:positionV>
            <wp:extent cx="3416935" cy="2493645"/>
            <wp:effectExtent l="19050" t="19050" r="12065" b="20955"/>
            <wp:wrapNone/>
            <wp:docPr id="13" name="Picture 4" descr="fresh vegetables 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sh vegetables 08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6935" cy="2493645"/>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1072" behindDoc="0" locked="0" layoutInCell="1" allowOverlap="1" wp14:anchorId="60968498" wp14:editId="0969B488">
                <wp:simplePos x="0" y="0"/>
                <wp:positionH relativeFrom="column">
                  <wp:posOffset>635</wp:posOffset>
                </wp:positionH>
                <wp:positionV relativeFrom="page">
                  <wp:posOffset>3303270</wp:posOffset>
                </wp:positionV>
                <wp:extent cx="6858000" cy="1000760"/>
                <wp:effectExtent l="0" t="0" r="0" b="889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00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color w:val="000000"/>
                                <w:sz w:val="96"/>
                                <w:szCs w:val="96"/>
                              </w:rPr>
                              <w:id w:val="-572737910"/>
                              <w:lock w:val="contentLocked"/>
                              <w:placeholder>
                                <w:docPart w:val="DefaultPlaceholder_1081868574"/>
                              </w:placeholder>
                            </w:sdtPr>
                            <w:sdtEndPr>
                              <w:rPr>
                                <w:sz w:val="44"/>
                                <w:szCs w:val="44"/>
                              </w:rPr>
                            </w:sdtEndPr>
                            <w:sdtContent>
                              <w:p w14:paraId="26A3B73F" w14:textId="77777777" w:rsidR="009772B7" w:rsidRDefault="009772B7" w:rsidP="009772B7">
                                <w:pPr>
                                  <w:pStyle w:val="TitleHeading"/>
                                  <w:widowControl w:val="0"/>
                                  <w:jc w:val="center"/>
                                  <w:rPr>
                                    <w:color w:val="000000"/>
                                    <w:sz w:val="96"/>
                                    <w:szCs w:val="96"/>
                                  </w:rPr>
                                </w:pPr>
                                <w:r>
                                  <w:rPr>
                                    <w:color w:val="000000"/>
                                    <w:sz w:val="96"/>
                                    <w:szCs w:val="96"/>
                                  </w:rPr>
                                  <w:t>Nutrition Links</w:t>
                                </w:r>
                              </w:p>
                              <w:p w14:paraId="71B9C20D" w14:textId="77777777" w:rsidR="009772B7" w:rsidRDefault="009772B7" w:rsidP="009772B7">
                                <w:pPr>
                                  <w:pStyle w:val="TitleHeading"/>
                                  <w:widowControl w:val="0"/>
                                  <w:jc w:val="center"/>
                                  <w:rPr>
                                    <w:color w:val="000000"/>
                                    <w:sz w:val="44"/>
                                    <w:szCs w:val="44"/>
                                  </w:rPr>
                                </w:pPr>
                                <w:r>
                                  <w:rPr>
                                    <w:color w:val="000000"/>
                                    <w:sz w:val="44"/>
                                    <w:szCs w:val="44"/>
                                  </w:rPr>
                                  <w:t>Teaching people how to eat better for less!</w:t>
                                </w:r>
                              </w:p>
                            </w:sdtContent>
                          </w:sdt>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68498" id="Text Box 5" o:spid="_x0000_s1028" type="#_x0000_t202" style="position:absolute;margin-left:.05pt;margin-top:260.1pt;width:540pt;height:78.8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" filled="f" stroked="f" strokecolor="black [0]" insetpen="t">
                <v:textbox inset="2.88pt,2.88pt,2.88pt,2.88pt">
                  <w:txbxContent>
                    <w:sdt>
                      <w:sdtPr>
                        <w:rPr>
                          <w:color w:val="000000"/>
                          <w:sz w:val="96"/>
                          <w:szCs w:val="96"/>
                        </w:rPr>
                        <w:id w:val="-572737910"/>
                        <w:lock w:val="contentLocked"/>
                        <w:placeholder>
                          <w:docPart w:val="DefaultPlaceholder_1081868574"/>
                        </w:placeholder>
                      </w:sdtPr>
                      <w:sdtEndPr>
                        <w:rPr>
                          <w:sz w:val="44"/>
                          <w:szCs w:val="44"/>
                        </w:rPr>
                      </w:sdtEndPr>
                      <w:sdtContent>
                        <w:p w14:paraId="26A3B73F" w14:textId="77777777" w:rsidR="009772B7" w:rsidRDefault="009772B7" w:rsidP="009772B7">
                          <w:pPr>
                            <w:pStyle w:val="TitleHeading"/>
                            <w:widowControl w:val="0"/>
                            <w:jc w:val="center"/>
                            <w:rPr>
                              <w:color w:val="000000"/>
                              <w:sz w:val="96"/>
                              <w:szCs w:val="96"/>
                            </w:rPr>
                          </w:pPr>
                          <w:r>
                            <w:rPr>
                              <w:color w:val="000000"/>
                              <w:sz w:val="96"/>
                              <w:szCs w:val="96"/>
                            </w:rPr>
                            <w:t>Nutrition Links</w:t>
                          </w:r>
                        </w:p>
                        <w:p w14:paraId="71B9C20D" w14:textId="77777777" w:rsidR="009772B7" w:rsidRDefault="009772B7" w:rsidP="009772B7">
                          <w:pPr>
                            <w:pStyle w:val="TitleHeading"/>
                            <w:widowControl w:val="0"/>
                            <w:jc w:val="center"/>
                            <w:rPr>
                              <w:color w:val="000000"/>
                              <w:sz w:val="44"/>
                              <w:szCs w:val="44"/>
                            </w:rPr>
                          </w:pPr>
                          <w:r>
                            <w:rPr>
                              <w:color w:val="000000"/>
                              <w:sz w:val="44"/>
                              <w:szCs w:val="44"/>
                            </w:rPr>
                            <w:t>Teaching people how to eat better for less!</w:t>
                          </w:r>
                        </w:p>
                      </w:sdtContent>
                    </w:sdt>
                  </w:txbxContent>
                </v:textbox>
                <w10:wrap anchory="page"/>
              </v:shape>
            </w:pict>
          </mc:Fallback>
        </mc:AlternateContent>
      </w:r>
    </w:p>
    <w:p w14:paraId="2B9F4C88" w14:textId="0E22F8DB" w:rsidR="0039657F" w:rsidRDefault="0039657F" w:rsidP="003F19C7">
      <w:pPr>
        <w:rPr>
          <w:rFonts w:ascii="Arial Black" w:hAnsi="Arial Black"/>
          <w:sz w:val="24"/>
          <w:szCs w:val="24"/>
        </w:rPr>
      </w:pPr>
    </w:p>
    <w:p w14:paraId="1947C2A5" w14:textId="77777777" w:rsidR="0039657F" w:rsidRDefault="0039657F" w:rsidP="003F19C7">
      <w:pPr>
        <w:rPr>
          <w:rFonts w:ascii="Arial Black" w:hAnsi="Arial Black"/>
          <w:sz w:val="24"/>
          <w:szCs w:val="24"/>
        </w:rPr>
      </w:pPr>
    </w:p>
    <w:p w14:paraId="7102E11F" w14:textId="77777777" w:rsidR="0039657F" w:rsidRDefault="0039657F" w:rsidP="003F19C7">
      <w:pPr>
        <w:rPr>
          <w:rFonts w:ascii="Arial Black" w:hAnsi="Arial Black"/>
          <w:sz w:val="24"/>
          <w:szCs w:val="24"/>
        </w:rPr>
      </w:pPr>
    </w:p>
    <w:p w14:paraId="16835069" w14:textId="77777777" w:rsidR="0039657F" w:rsidRDefault="0039657F" w:rsidP="003F19C7">
      <w:pPr>
        <w:rPr>
          <w:rFonts w:ascii="Arial Black" w:hAnsi="Arial Black"/>
          <w:sz w:val="24"/>
          <w:szCs w:val="24"/>
        </w:rPr>
      </w:pPr>
    </w:p>
    <w:p w14:paraId="46B08038" w14:textId="77777777" w:rsidR="0039657F" w:rsidRDefault="0039657F" w:rsidP="003F19C7">
      <w:pPr>
        <w:rPr>
          <w:rFonts w:ascii="Arial Black" w:hAnsi="Arial Black"/>
          <w:sz w:val="24"/>
          <w:szCs w:val="24"/>
        </w:rPr>
      </w:pPr>
    </w:p>
    <w:p w14:paraId="7C33C765" w14:textId="02BA2ED4" w:rsidR="0039657F" w:rsidRDefault="0039657F" w:rsidP="003F19C7">
      <w:pPr>
        <w:rPr>
          <w:rFonts w:ascii="Arial Black" w:hAnsi="Arial Black"/>
          <w:sz w:val="24"/>
          <w:szCs w:val="24"/>
        </w:rPr>
      </w:pPr>
    </w:p>
    <w:p w14:paraId="697572D6" w14:textId="77777777" w:rsidR="0039657F" w:rsidRDefault="0039657F" w:rsidP="003F19C7">
      <w:pPr>
        <w:rPr>
          <w:rFonts w:ascii="Arial Black" w:hAnsi="Arial Black"/>
          <w:sz w:val="24"/>
          <w:szCs w:val="24"/>
        </w:rPr>
      </w:pPr>
    </w:p>
    <w:p w14:paraId="59C37367" w14:textId="77777777" w:rsidR="003A62DF" w:rsidRPr="00A02535" w:rsidRDefault="003A62DF" w:rsidP="003F19C7">
      <w:pPr>
        <w:rPr>
          <w:rFonts w:ascii="Arial Black" w:hAnsi="Arial Black"/>
          <w:sz w:val="32"/>
          <w:szCs w:val="24"/>
        </w:rPr>
      </w:pPr>
    </w:p>
    <w:p w14:paraId="3A2F1354" w14:textId="434E79F5" w:rsidR="007E0343" w:rsidRPr="003F19C7" w:rsidRDefault="00094C1B" w:rsidP="003F19C7">
      <w:pPr>
        <w:rPr>
          <w:rFonts w:ascii="Arial Black" w:hAnsi="Arial Black"/>
          <w:sz w:val="24"/>
          <w:szCs w:val="24"/>
        </w:rPr>
      </w:pPr>
      <w:r>
        <w:rPr>
          <w:noProof/>
        </w:rPr>
        <mc:AlternateContent>
          <mc:Choice Requires="wps">
            <w:drawing>
              <wp:anchor distT="45720" distB="45720" distL="114300" distR="114300" simplePos="0" relativeHeight="251664384" behindDoc="0" locked="0" layoutInCell="1" allowOverlap="1" wp14:anchorId="3717263B" wp14:editId="0997CFF0">
                <wp:simplePos x="0" y="0"/>
                <wp:positionH relativeFrom="margin">
                  <wp:align>left</wp:align>
                </wp:positionH>
                <wp:positionV relativeFrom="page">
                  <wp:posOffset>7397750</wp:posOffset>
                </wp:positionV>
                <wp:extent cx="3303905" cy="42354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905"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Black" w:hAnsi="Arial Black"/>
                                <w:color w:val="auto"/>
                              </w:rPr>
                              <w:id w:val="-2091926526"/>
                              <w:lock w:val="contentLocked"/>
                              <w:placeholder>
                                <w:docPart w:val="DefaultPlaceholder_1081868574"/>
                              </w:placeholder>
                            </w:sdtPr>
                            <w:sdtEndPr/>
                            <w:sdtContent>
                              <w:p w14:paraId="55DC63A0" w14:textId="77777777" w:rsidR="003F19C7" w:rsidRPr="003F19C7" w:rsidRDefault="003F19C7" w:rsidP="003F19C7">
                                <w:pPr>
                                  <w:rPr>
                                    <w:rFonts w:ascii="Arial Black" w:hAnsi="Arial Black"/>
                                    <w:color w:val="auto"/>
                                  </w:rPr>
                                </w:pPr>
                                <w:r>
                                  <w:rPr>
                                    <w:rFonts w:ascii="Arial Black" w:hAnsi="Arial Black"/>
                                    <w:color w:val="auto"/>
                                  </w:rPr>
                                  <w:t>In Partnership with</w:t>
                                </w:r>
                                <w:r w:rsidRPr="003F19C7">
                                  <w:rPr>
                                    <w:rFonts w:ascii="Arial Black" w:hAnsi="Arial Black"/>
                                    <w:color w:val="auto"/>
                                  </w:rPr>
                                  <w:t>:</w:t>
                                </w:r>
                              </w:p>
                            </w:sdtContent>
                          </w:sdt>
                          <w:p w14:paraId="02E6D442" w14:textId="4ADD6BCA" w:rsidR="003F19C7" w:rsidRPr="003F19C7" w:rsidRDefault="00DB7C74" w:rsidP="003F19C7">
                            <w:pPr>
                              <w:ind w:left="360"/>
                              <w:rPr>
                                <w:rFonts w:ascii="Arial" w:hAnsi="Arial" w:cs="Arial"/>
                              </w:rPr>
                            </w:pPr>
                            <w:r>
                              <w:rPr>
                                <w:rFonts w:ascii="Arial" w:hAnsi="Arial" w:cs="Arial"/>
                              </w:rPr>
                              <w:t>Beaver</w:t>
                            </w:r>
                            <w:r w:rsidR="006273CF">
                              <w:rPr>
                                <w:rFonts w:ascii="Arial" w:hAnsi="Arial" w:cs="Arial"/>
                              </w:rPr>
                              <w:t xml:space="preserve"> County</w:t>
                            </w:r>
                            <w:r w:rsidR="00094C1B">
                              <w:rPr>
                                <w:rFonts w:ascii="Arial" w:hAnsi="Arial" w:cs="Arial"/>
                              </w:rPr>
                              <w:t xml:space="preserve"> and Butler County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17263B" id="_x0000_s1029" type="#_x0000_t202" style="position:absolute;margin-left:0;margin-top:582.5pt;width:260.15pt;height:33.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" stroked="f">
                <v:textbox>
                  <w:txbxContent>
                    <w:sdt>
                      <w:sdtPr>
                        <w:rPr>
                          <w:rFonts w:ascii="Arial Black" w:hAnsi="Arial Black"/>
                          <w:color w:val="auto"/>
                        </w:rPr>
                        <w:id w:val="-2091926526"/>
                        <w:lock w:val="contentLocked"/>
                        <w:placeholder>
                          <w:docPart w:val="DefaultPlaceholder_1081868574"/>
                        </w:placeholder>
                      </w:sdtPr>
                      <w:sdtEndPr/>
                      <w:sdtContent>
                        <w:p w14:paraId="55DC63A0" w14:textId="77777777" w:rsidR="003F19C7" w:rsidRPr="003F19C7" w:rsidRDefault="003F19C7" w:rsidP="003F19C7">
                          <w:pPr>
                            <w:rPr>
                              <w:rFonts w:ascii="Arial Black" w:hAnsi="Arial Black"/>
                              <w:color w:val="auto"/>
                            </w:rPr>
                          </w:pPr>
                          <w:r>
                            <w:rPr>
                              <w:rFonts w:ascii="Arial Black" w:hAnsi="Arial Black"/>
                              <w:color w:val="auto"/>
                            </w:rPr>
                            <w:t>In Partnership with</w:t>
                          </w:r>
                          <w:r w:rsidRPr="003F19C7">
                            <w:rPr>
                              <w:rFonts w:ascii="Arial Black" w:hAnsi="Arial Black"/>
                              <w:color w:val="auto"/>
                            </w:rPr>
                            <w:t>:</w:t>
                          </w:r>
                        </w:p>
                      </w:sdtContent>
                    </w:sdt>
                    <w:p w14:paraId="02E6D442" w14:textId="4ADD6BCA" w:rsidR="003F19C7" w:rsidRPr="003F19C7" w:rsidRDefault="00DB7C74" w:rsidP="003F19C7">
                      <w:pPr>
                        <w:ind w:left="360"/>
                        <w:rPr>
                          <w:rFonts w:ascii="Arial" w:hAnsi="Arial" w:cs="Arial"/>
                        </w:rPr>
                      </w:pPr>
                      <w:r>
                        <w:rPr>
                          <w:rFonts w:ascii="Arial" w:hAnsi="Arial" w:cs="Arial"/>
                        </w:rPr>
                        <w:t>Beaver</w:t>
                      </w:r>
                      <w:r w:rsidR="006273CF">
                        <w:rPr>
                          <w:rFonts w:ascii="Arial" w:hAnsi="Arial" w:cs="Arial"/>
                        </w:rPr>
                        <w:t xml:space="preserve"> County</w:t>
                      </w:r>
                      <w:r w:rsidR="00094C1B">
                        <w:rPr>
                          <w:rFonts w:ascii="Arial" w:hAnsi="Arial" w:cs="Arial"/>
                        </w:rPr>
                        <w:t xml:space="preserve"> and Butler County</w:t>
                      </w:r>
                    </w:p>
                  </w:txbxContent>
                </v:textbox>
                <w10:wrap anchorx="margin" anchory="page"/>
              </v:shape>
            </w:pict>
          </mc:Fallback>
        </mc:AlternateContent>
      </w:r>
      <w:r w:rsidR="006273CF">
        <w:rPr>
          <w:noProof/>
        </w:rPr>
        <mc:AlternateContent>
          <mc:Choice Requires="wps">
            <w:drawing>
              <wp:anchor distT="45720" distB="45720" distL="114300" distR="114300" simplePos="0" relativeHeight="251655168" behindDoc="0" locked="0" layoutInCell="1" allowOverlap="1" wp14:anchorId="7A41720D" wp14:editId="518AEBC1">
                <wp:simplePos x="0" y="0"/>
                <wp:positionH relativeFrom="margin">
                  <wp:posOffset>-76200</wp:posOffset>
                </wp:positionH>
                <wp:positionV relativeFrom="page">
                  <wp:posOffset>4781550</wp:posOffset>
                </wp:positionV>
                <wp:extent cx="3648075" cy="2072640"/>
                <wp:effectExtent l="0" t="0" r="9525"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2072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A9A48" w14:textId="45C6FC16" w:rsidR="001073DF" w:rsidRPr="002B01F6" w:rsidRDefault="00656B25" w:rsidP="00FF3A4A">
                            <w:pPr>
                              <w:pStyle w:val="Information"/>
                              <w:widowControl w:val="0"/>
                              <w:numPr>
                                <w:ilvl w:val="0"/>
                                <w:numId w:val="1"/>
                              </w:numPr>
                              <w:ind w:left="450"/>
                              <w:rPr>
                                <w:b/>
                                <w:bCs/>
                                <w:color w:val="auto"/>
                                <w:sz w:val="22"/>
                                <w:szCs w:val="22"/>
                              </w:rPr>
                            </w:pPr>
                            <w:r w:rsidRPr="002B01F6">
                              <w:rPr>
                                <w:b/>
                                <w:bCs/>
                                <w:color w:val="auto"/>
                                <w:sz w:val="22"/>
                                <w:szCs w:val="22"/>
                              </w:rPr>
                              <w:t xml:space="preserve">Online lessons: 20 minutes each with 6-8 short videos featuring topics, tips, recipes, </w:t>
                            </w:r>
                            <w:r w:rsidR="006273CF" w:rsidRPr="002B01F6">
                              <w:rPr>
                                <w:b/>
                                <w:bCs/>
                                <w:color w:val="auto"/>
                                <w:sz w:val="22"/>
                                <w:szCs w:val="22"/>
                              </w:rPr>
                              <w:t>resources</w:t>
                            </w:r>
                            <w:r w:rsidRPr="002B01F6">
                              <w:rPr>
                                <w:b/>
                                <w:bCs/>
                                <w:color w:val="auto"/>
                                <w:sz w:val="22"/>
                                <w:szCs w:val="22"/>
                              </w:rPr>
                              <w:t>.</w:t>
                            </w:r>
                          </w:p>
                          <w:p w14:paraId="56D39225" w14:textId="10EA4BD7" w:rsidR="00656B25" w:rsidRDefault="00656B25" w:rsidP="00FF3A4A">
                            <w:pPr>
                              <w:pStyle w:val="Information"/>
                              <w:widowControl w:val="0"/>
                              <w:numPr>
                                <w:ilvl w:val="0"/>
                                <w:numId w:val="1"/>
                              </w:numPr>
                              <w:ind w:left="450"/>
                              <w:rPr>
                                <w:b/>
                                <w:bCs/>
                                <w:color w:val="auto"/>
                                <w:sz w:val="22"/>
                                <w:szCs w:val="22"/>
                              </w:rPr>
                            </w:pPr>
                            <w:r w:rsidRPr="002B01F6">
                              <w:rPr>
                                <w:b/>
                                <w:bCs/>
                                <w:color w:val="auto"/>
                                <w:sz w:val="22"/>
                                <w:szCs w:val="22"/>
                              </w:rPr>
                              <w:t xml:space="preserve">Participants work with </w:t>
                            </w:r>
                            <w:r w:rsidR="00E32228" w:rsidRPr="002B01F6">
                              <w:rPr>
                                <w:b/>
                                <w:bCs/>
                                <w:color w:val="auto"/>
                                <w:sz w:val="22"/>
                                <w:szCs w:val="22"/>
                              </w:rPr>
                              <w:t>staff</w:t>
                            </w:r>
                            <w:r w:rsidRPr="002B01F6">
                              <w:rPr>
                                <w:b/>
                                <w:bCs/>
                                <w:color w:val="auto"/>
                                <w:sz w:val="22"/>
                                <w:szCs w:val="22"/>
                              </w:rPr>
                              <w:t xml:space="preserve"> to complete entry and exit pape</w:t>
                            </w:r>
                            <w:r w:rsidR="00E32228" w:rsidRPr="002B01F6">
                              <w:rPr>
                                <w:b/>
                                <w:bCs/>
                                <w:color w:val="auto"/>
                                <w:sz w:val="22"/>
                                <w:szCs w:val="22"/>
                              </w:rPr>
                              <w:t>r</w:t>
                            </w:r>
                            <w:r w:rsidRPr="002B01F6">
                              <w:rPr>
                                <w:b/>
                                <w:bCs/>
                                <w:color w:val="auto"/>
                                <w:sz w:val="22"/>
                                <w:szCs w:val="22"/>
                              </w:rPr>
                              <w:t>work, 6 online lesson topics, and a Food Safety lesson by phone or zoom.</w:t>
                            </w:r>
                          </w:p>
                          <w:p w14:paraId="076C27BD" w14:textId="422AEF00" w:rsidR="002B01F6" w:rsidRPr="002B01F6" w:rsidRDefault="002B01F6" w:rsidP="00FF3A4A">
                            <w:pPr>
                              <w:pStyle w:val="Information"/>
                              <w:widowControl w:val="0"/>
                              <w:numPr>
                                <w:ilvl w:val="0"/>
                                <w:numId w:val="1"/>
                              </w:numPr>
                              <w:ind w:left="450"/>
                              <w:rPr>
                                <w:b/>
                                <w:bCs/>
                                <w:color w:val="auto"/>
                                <w:sz w:val="22"/>
                                <w:szCs w:val="22"/>
                              </w:rPr>
                            </w:pPr>
                            <w:r>
                              <w:rPr>
                                <w:b/>
                                <w:bCs/>
                                <w:color w:val="auto"/>
                                <w:sz w:val="22"/>
                                <w:szCs w:val="22"/>
                              </w:rPr>
                              <w:t>Live zoom lessons &amp; check-ins available.</w:t>
                            </w:r>
                          </w:p>
                          <w:p w14:paraId="682866BB" w14:textId="392E83B7" w:rsidR="00656B25" w:rsidRPr="002B01F6" w:rsidRDefault="00656B25" w:rsidP="00FF3A4A">
                            <w:pPr>
                              <w:pStyle w:val="Information"/>
                              <w:widowControl w:val="0"/>
                              <w:numPr>
                                <w:ilvl w:val="0"/>
                                <w:numId w:val="1"/>
                              </w:numPr>
                              <w:ind w:left="450"/>
                              <w:rPr>
                                <w:b/>
                                <w:bCs/>
                                <w:color w:val="auto"/>
                                <w:sz w:val="22"/>
                                <w:szCs w:val="22"/>
                              </w:rPr>
                            </w:pPr>
                            <w:r w:rsidRPr="002B01F6">
                              <w:rPr>
                                <w:b/>
                                <w:bCs/>
                                <w:color w:val="auto"/>
                                <w:sz w:val="22"/>
                                <w:szCs w:val="22"/>
                              </w:rPr>
                              <w:t>Certificate of Completion awarded for those who finish within 90 days.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1720D" id="_x0000_s1030" type="#_x0000_t202" style="position:absolute;margin-left:-6pt;margin-top:376.5pt;width:287.25pt;height:163.2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" stroked="f">
                <v:textbox>
                  <w:txbxContent>
                    <w:p w14:paraId="20CA9A48" w14:textId="45C6FC16" w:rsidR="001073DF" w:rsidRPr="002B01F6" w:rsidRDefault="00656B25" w:rsidP="00FF3A4A">
                      <w:pPr>
                        <w:pStyle w:val="Information"/>
                        <w:widowControl w:val="0"/>
                        <w:numPr>
                          <w:ilvl w:val="0"/>
                          <w:numId w:val="1"/>
                        </w:numPr>
                        <w:ind w:left="450"/>
                        <w:rPr>
                          <w:b/>
                          <w:bCs/>
                          <w:color w:val="auto"/>
                          <w:sz w:val="22"/>
                          <w:szCs w:val="22"/>
                        </w:rPr>
                      </w:pPr>
                      <w:r w:rsidRPr="002B01F6">
                        <w:rPr>
                          <w:b/>
                          <w:bCs/>
                          <w:color w:val="auto"/>
                          <w:sz w:val="22"/>
                          <w:szCs w:val="22"/>
                        </w:rPr>
                        <w:t xml:space="preserve">Online lessons: 20 minutes each with 6-8 short videos featuring topics, tips, recipes, </w:t>
                      </w:r>
                      <w:r w:rsidR="006273CF" w:rsidRPr="002B01F6">
                        <w:rPr>
                          <w:b/>
                          <w:bCs/>
                          <w:color w:val="auto"/>
                          <w:sz w:val="22"/>
                          <w:szCs w:val="22"/>
                        </w:rPr>
                        <w:t>resources</w:t>
                      </w:r>
                      <w:r w:rsidRPr="002B01F6">
                        <w:rPr>
                          <w:b/>
                          <w:bCs/>
                          <w:color w:val="auto"/>
                          <w:sz w:val="22"/>
                          <w:szCs w:val="22"/>
                        </w:rPr>
                        <w:t>.</w:t>
                      </w:r>
                    </w:p>
                    <w:p w14:paraId="56D39225" w14:textId="10EA4BD7" w:rsidR="00656B25" w:rsidRDefault="00656B25" w:rsidP="00FF3A4A">
                      <w:pPr>
                        <w:pStyle w:val="Information"/>
                        <w:widowControl w:val="0"/>
                        <w:numPr>
                          <w:ilvl w:val="0"/>
                          <w:numId w:val="1"/>
                        </w:numPr>
                        <w:ind w:left="450"/>
                        <w:rPr>
                          <w:b/>
                          <w:bCs/>
                          <w:color w:val="auto"/>
                          <w:sz w:val="22"/>
                          <w:szCs w:val="22"/>
                        </w:rPr>
                      </w:pPr>
                      <w:r w:rsidRPr="002B01F6">
                        <w:rPr>
                          <w:b/>
                          <w:bCs/>
                          <w:color w:val="auto"/>
                          <w:sz w:val="22"/>
                          <w:szCs w:val="22"/>
                        </w:rPr>
                        <w:t xml:space="preserve">Participants work with </w:t>
                      </w:r>
                      <w:r w:rsidR="00E32228" w:rsidRPr="002B01F6">
                        <w:rPr>
                          <w:b/>
                          <w:bCs/>
                          <w:color w:val="auto"/>
                          <w:sz w:val="22"/>
                          <w:szCs w:val="22"/>
                        </w:rPr>
                        <w:t>staff</w:t>
                      </w:r>
                      <w:r w:rsidRPr="002B01F6">
                        <w:rPr>
                          <w:b/>
                          <w:bCs/>
                          <w:color w:val="auto"/>
                          <w:sz w:val="22"/>
                          <w:szCs w:val="22"/>
                        </w:rPr>
                        <w:t xml:space="preserve"> to complete entry and exit pape</w:t>
                      </w:r>
                      <w:r w:rsidR="00E32228" w:rsidRPr="002B01F6">
                        <w:rPr>
                          <w:b/>
                          <w:bCs/>
                          <w:color w:val="auto"/>
                          <w:sz w:val="22"/>
                          <w:szCs w:val="22"/>
                        </w:rPr>
                        <w:t>r</w:t>
                      </w:r>
                      <w:r w:rsidRPr="002B01F6">
                        <w:rPr>
                          <w:b/>
                          <w:bCs/>
                          <w:color w:val="auto"/>
                          <w:sz w:val="22"/>
                          <w:szCs w:val="22"/>
                        </w:rPr>
                        <w:t>work, 6 online lesson topics, and a Food Safety lesson by phone or zoom.</w:t>
                      </w:r>
                    </w:p>
                    <w:p w14:paraId="076C27BD" w14:textId="422AEF00" w:rsidR="002B01F6" w:rsidRPr="002B01F6" w:rsidRDefault="002B01F6" w:rsidP="00FF3A4A">
                      <w:pPr>
                        <w:pStyle w:val="Information"/>
                        <w:widowControl w:val="0"/>
                        <w:numPr>
                          <w:ilvl w:val="0"/>
                          <w:numId w:val="1"/>
                        </w:numPr>
                        <w:ind w:left="450"/>
                        <w:rPr>
                          <w:b/>
                          <w:bCs/>
                          <w:color w:val="auto"/>
                          <w:sz w:val="22"/>
                          <w:szCs w:val="22"/>
                        </w:rPr>
                      </w:pPr>
                      <w:r>
                        <w:rPr>
                          <w:b/>
                          <w:bCs/>
                          <w:color w:val="auto"/>
                          <w:sz w:val="22"/>
                          <w:szCs w:val="22"/>
                        </w:rPr>
                        <w:t>Live zoom lessons &amp; check-ins available.</w:t>
                      </w:r>
                    </w:p>
                    <w:p w14:paraId="682866BB" w14:textId="392E83B7" w:rsidR="00656B25" w:rsidRPr="002B01F6" w:rsidRDefault="00656B25" w:rsidP="00FF3A4A">
                      <w:pPr>
                        <w:pStyle w:val="Information"/>
                        <w:widowControl w:val="0"/>
                        <w:numPr>
                          <w:ilvl w:val="0"/>
                          <w:numId w:val="1"/>
                        </w:numPr>
                        <w:ind w:left="450"/>
                        <w:rPr>
                          <w:b/>
                          <w:bCs/>
                          <w:color w:val="auto"/>
                          <w:sz w:val="22"/>
                          <w:szCs w:val="22"/>
                        </w:rPr>
                      </w:pPr>
                      <w:r w:rsidRPr="002B01F6">
                        <w:rPr>
                          <w:b/>
                          <w:bCs/>
                          <w:color w:val="auto"/>
                          <w:sz w:val="22"/>
                          <w:szCs w:val="22"/>
                        </w:rPr>
                        <w:t>Certificate of Completion awarded for those who finish within 90 days.</w:t>
                      </w:r>
                    </w:p>
                  </w:txbxContent>
                </v:textbox>
                <w10:wrap anchorx="margin" anchory="page"/>
              </v:shape>
            </w:pict>
          </mc:Fallback>
        </mc:AlternateContent>
      </w:r>
      <w:r w:rsidR="00CD396A">
        <w:rPr>
          <w:noProof/>
        </w:rPr>
        <mc:AlternateContent>
          <mc:Choice Requires="wps">
            <w:drawing>
              <wp:anchor distT="36576" distB="36576" distL="36576" distR="36576" simplePos="0" relativeHeight="251658240" behindDoc="0" locked="0" layoutInCell="1" allowOverlap="1" wp14:anchorId="1B20164E" wp14:editId="68D1C0D9">
                <wp:simplePos x="0" y="0"/>
                <wp:positionH relativeFrom="margin">
                  <wp:posOffset>3562350</wp:posOffset>
                </wp:positionH>
                <wp:positionV relativeFrom="page">
                  <wp:posOffset>4400550</wp:posOffset>
                </wp:positionV>
                <wp:extent cx="3362325" cy="1990725"/>
                <wp:effectExtent l="0" t="0" r="9525" b="952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99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D9CB6F5" w14:textId="352CD691" w:rsidR="001073DF" w:rsidRDefault="00E32228" w:rsidP="001073DF">
                            <w:pPr>
                              <w:pStyle w:val="Information"/>
                              <w:widowControl w:val="0"/>
                              <w:tabs>
                                <w:tab w:val="left" w:pos="900"/>
                              </w:tabs>
                              <w:rPr>
                                <w:color w:val="000000"/>
                              </w:rPr>
                            </w:pPr>
                            <w:r>
                              <w:rPr>
                                <w:color w:val="000000"/>
                              </w:rPr>
                              <w:t>Topics:</w:t>
                            </w:r>
                          </w:p>
                          <w:p w14:paraId="1430507F" w14:textId="77777777" w:rsidR="00CD396A" w:rsidRPr="00CD396A" w:rsidRDefault="00CD396A" w:rsidP="001073DF">
                            <w:pPr>
                              <w:pStyle w:val="Information"/>
                              <w:widowControl w:val="0"/>
                              <w:tabs>
                                <w:tab w:val="left" w:pos="900"/>
                              </w:tabs>
                              <w:rPr>
                                <w:color w:val="000000"/>
                                <w:sz w:val="14"/>
                                <w:szCs w:val="14"/>
                              </w:rPr>
                            </w:pPr>
                          </w:p>
                          <w:p w14:paraId="33089527" w14:textId="1868502D" w:rsidR="00E32228" w:rsidRPr="00705EDB" w:rsidRDefault="00E32228" w:rsidP="00E32228">
                            <w:pPr>
                              <w:pStyle w:val="Information"/>
                              <w:widowControl w:val="0"/>
                              <w:numPr>
                                <w:ilvl w:val="0"/>
                                <w:numId w:val="2"/>
                              </w:numPr>
                              <w:tabs>
                                <w:tab w:val="left" w:pos="900"/>
                              </w:tabs>
                              <w:rPr>
                                <w:rFonts w:ascii="Arial" w:hAnsi="Arial" w:cs="Arial"/>
                                <w:color w:val="000000"/>
                                <w:sz w:val="28"/>
                                <w:szCs w:val="28"/>
                              </w:rPr>
                            </w:pPr>
                            <w:r w:rsidRPr="00705EDB">
                              <w:rPr>
                                <w:rFonts w:ascii="Arial" w:hAnsi="Arial" w:cs="Arial"/>
                                <w:color w:val="000000"/>
                                <w:sz w:val="28"/>
                                <w:szCs w:val="28"/>
                              </w:rPr>
                              <w:t>Smart Size Your Portions</w:t>
                            </w:r>
                          </w:p>
                          <w:p w14:paraId="74D88724" w14:textId="149343B1" w:rsidR="00E32228" w:rsidRPr="00705EDB" w:rsidRDefault="00E32228" w:rsidP="00E32228">
                            <w:pPr>
                              <w:pStyle w:val="Information"/>
                              <w:widowControl w:val="0"/>
                              <w:numPr>
                                <w:ilvl w:val="0"/>
                                <w:numId w:val="2"/>
                              </w:numPr>
                              <w:tabs>
                                <w:tab w:val="left" w:pos="900"/>
                              </w:tabs>
                              <w:rPr>
                                <w:rFonts w:ascii="Arial" w:hAnsi="Arial" w:cs="Arial"/>
                                <w:color w:val="000000"/>
                                <w:sz w:val="28"/>
                                <w:szCs w:val="28"/>
                              </w:rPr>
                            </w:pPr>
                            <w:r w:rsidRPr="00705EDB">
                              <w:rPr>
                                <w:rFonts w:ascii="Arial" w:hAnsi="Arial" w:cs="Arial"/>
                                <w:color w:val="000000"/>
                                <w:sz w:val="28"/>
                                <w:szCs w:val="28"/>
                              </w:rPr>
                              <w:t>Choosing to Move More</w:t>
                            </w:r>
                          </w:p>
                          <w:p w14:paraId="7098A47B" w14:textId="33E932A5" w:rsidR="00E32228" w:rsidRPr="00705EDB" w:rsidRDefault="00E32228" w:rsidP="00E32228">
                            <w:pPr>
                              <w:pStyle w:val="Information"/>
                              <w:widowControl w:val="0"/>
                              <w:numPr>
                                <w:ilvl w:val="0"/>
                                <w:numId w:val="2"/>
                              </w:numPr>
                              <w:tabs>
                                <w:tab w:val="left" w:pos="900"/>
                              </w:tabs>
                              <w:rPr>
                                <w:rFonts w:ascii="Arial" w:hAnsi="Arial" w:cs="Arial"/>
                                <w:color w:val="000000"/>
                                <w:sz w:val="28"/>
                                <w:szCs w:val="28"/>
                              </w:rPr>
                            </w:pPr>
                            <w:r w:rsidRPr="00705EDB">
                              <w:rPr>
                                <w:rFonts w:ascii="Arial" w:hAnsi="Arial" w:cs="Arial"/>
                                <w:color w:val="000000"/>
                                <w:sz w:val="28"/>
                                <w:szCs w:val="28"/>
                              </w:rPr>
                              <w:t>Making Smart Drink Choices</w:t>
                            </w:r>
                          </w:p>
                          <w:p w14:paraId="1448BFBB" w14:textId="2EB37804" w:rsidR="00E32228" w:rsidRPr="00705EDB" w:rsidRDefault="00E32228" w:rsidP="00E32228">
                            <w:pPr>
                              <w:pStyle w:val="Information"/>
                              <w:widowControl w:val="0"/>
                              <w:numPr>
                                <w:ilvl w:val="0"/>
                                <w:numId w:val="2"/>
                              </w:numPr>
                              <w:tabs>
                                <w:tab w:val="left" w:pos="900"/>
                              </w:tabs>
                              <w:rPr>
                                <w:rFonts w:ascii="Arial" w:hAnsi="Arial" w:cs="Arial"/>
                                <w:color w:val="000000"/>
                                <w:sz w:val="28"/>
                                <w:szCs w:val="28"/>
                              </w:rPr>
                            </w:pPr>
                            <w:r w:rsidRPr="00705EDB">
                              <w:rPr>
                                <w:rFonts w:ascii="Arial" w:hAnsi="Arial" w:cs="Arial"/>
                                <w:color w:val="000000"/>
                                <w:sz w:val="28"/>
                                <w:szCs w:val="28"/>
                              </w:rPr>
                              <w:t>Plan: Know What’s for Dinner</w:t>
                            </w:r>
                          </w:p>
                          <w:p w14:paraId="36100AB2" w14:textId="29A1D1BA" w:rsidR="00E32228" w:rsidRPr="00705EDB" w:rsidRDefault="00E32228" w:rsidP="00E32228">
                            <w:pPr>
                              <w:pStyle w:val="Information"/>
                              <w:widowControl w:val="0"/>
                              <w:numPr>
                                <w:ilvl w:val="0"/>
                                <w:numId w:val="2"/>
                              </w:numPr>
                              <w:tabs>
                                <w:tab w:val="left" w:pos="900"/>
                              </w:tabs>
                              <w:rPr>
                                <w:rFonts w:ascii="Arial" w:hAnsi="Arial" w:cs="Arial"/>
                                <w:color w:val="000000"/>
                                <w:sz w:val="28"/>
                                <w:szCs w:val="28"/>
                              </w:rPr>
                            </w:pPr>
                            <w:r w:rsidRPr="00705EDB">
                              <w:rPr>
                                <w:rFonts w:ascii="Arial" w:hAnsi="Arial" w:cs="Arial"/>
                                <w:color w:val="000000"/>
                                <w:sz w:val="28"/>
                                <w:szCs w:val="28"/>
                              </w:rPr>
                              <w:t>Shop: Get the Best for Less</w:t>
                            </w:r>
                          </w:p>
                          <w:p w14:paraId="3FF7A61C" w14:textId="72D58276" w:rsidR="00E32228" w:rsidRPr="00705EDB" w:rsidRDefault="00705EDB" w:rsidP="00E32228">
                            <w:pPr>
                              <w:pStyle w:val="Information"/>
                              <w:widowControl w:val="0"/>
                              <w:numPr>
                                <w:ilvl w:val="0"/>
                                <w:numId w:val="2"/>
                              </w:numPr>
                              <w:tabs>
                                <w:tab w:val="left" w:pos="900"/>
                              </w:tabs>
                              <w:rPr>
                                <w:rFonts w:ascii="Arial" w:hAnsi="Arial" w:cs="Arial"/>
                                <w:color w:val="000000"/>
                                <w:sz w:val="28"/>
                                <w:szCs w:val="28"/>
                              </w:rPr>
                            </w:pPr>
                            <w:r w:rsidRPr="00705EDB">
                              <w:rPr>
                                <w:rFonts w:ascii="Arial" w:hAnsi="Arial" w:cs="Arial"/>
                                <w:color w:val="000000"/>
                                <w:sz w:val="28"/>
                                <w:szCs w:val="28"/>
                              </w:rPr>
                              <w:t>Choosing More Fruits &amp; Vegetables</w:t>
                            </w:r>
                          </w:p>
                          <w:p w14:paraId="03FADD4F" w14:textId="175994EF" w:rsidR="00705EDB" w:rsidRPr="00705EDB" w:rsidRDefault="00705EDB" w:rsidP="00E32228">
                            <w:pPr>
                              <w:pStyle w:val="Information"/>
                              <w:widowControl w:val="0"/>
                              <w:numPr>
                                <w:ilvl w:val="0"/>
                                <w:numId w:val="2"/>
                              </w:numPr>
                              <w:tabs>
                                <w:tab w:val="left" w:pos="900"/>
                              </w:tabs>
                              <w:rPr>
                                <w:rFonts w:ascii="Arial" w:hAnsi="Arial" w:cs="Arial"/>
                                <w:color w:val="000000"/>
                                <w:sz w:val="28"/>
                                <w:szCs w:val="28"/>
                              </w:rPr>
                            </w:pPr>
                            <w:r w:rsidRPr="00705EDB">
                              <w:rPr>
                                <w:rFonts w:ascii="Arial" w:hAnsi="Arial" w:cs="Arial"/>
                                <w:color w:val="000000"/>
                                <w:sz w:val="28"/>
                                <w:szCs w:val="28"/>
                              </w:rPr>
                              <w:t>Fix It Safe</w:t>
                            </w:r>
                          </w:p>
                          <w:p w14:paraId="3023D97A" w14:textId="77777777" w:rsidR="001073DF" w:rsidRDefault="001073DF" w:rsidP="001073DF">
                            <w:pPr>
                              <w:tabs>
                                <w:tab w:val="left" w:pos="900"/>
                              </w:tabs>
                            </w:pPr>
                            <w: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0164E" id="Text Box 9" o:spid="_x0000_s1031" type="#_x0000_t202" style="position:absolute;margin-left:280.5pt;margin-top:346.5pt;width:264.75pt;height:156.75pt;z-index:2516572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" filled="f" stroked="f" insetpen="t">
                <v:textbox inset="2.88pt,2.88pt,2.88pt,2.88pt">
                  <w:txbxContent>
                    <w:p w14:paraId="6D9CB6F5" w14:textId="352CD691" w:rsidR="001073DF" w:rsidRDefault="00E32228" w:rsidP="001073DF">
                      <w:pPr>
                        <w:pStyle w:val="Information"/>
                        <w:widowControl w:val="0"/>
                        <w:tabs>
                          <w:tab w:val="left" w:pos="900"/>
                        </w:tabs>
                        <w:rPr>
                          <w:color w:val="000000"/>
                        </w:rPr>
                      </w:pPr>
                      <w:r>
                        <w:rPr>
                          <w:color w:val="000000"/>
                        </w:rPr>
                        <w:t>Topics:</w:t>
                      </w:r>
                    </w:p>
                    <w:p w14:paraId="1430507F" w14:textId="77777777" w:rsidR="00CD396A" w:rsidRPr="00CD396A" w:rsidRDefault="00CD396A" w:rsidP="001073DF">
                      <w:pPr>
                        <w:pStyle w:val="Information"/>
                        <w:widowControl w:val="0"/>
                        <w:tabs>
                          <w:tab w:val="left" w:pos="900"/>
                        </w:tabs>
                        <w:rPr>
                          <w:color w:val="000000"/>
                          <w:sz w:val="14"/>
                          <w:szCs w:val="14"/>
                        </w:rPr>
                      </w:pPr>
                    </w:p>
                    <w:p w14:paraId="33089527" w14:textId="1868502D" w:rsidR="00E32228" w:rsidRPr="00705EDB" w:rsidRDefault="00E32228" w:rsidP="00E32228">
                      <w:pPr>
                        <w:pStyle w:val="Information"/>
                        <w:widowControl w:val="0"/>
                        <w:numPr>
                          <w:ilvl w:val="0"/>
                          <w:numId w:val="2"/>
                        </w:numPr>
                        <w:tabs>
                          <w:tab w:val="left" w:pos="900"/>
                        </w:tabs>
                        <w:rPr>
                          <w:rFonts w:ascii="Arial" w:hAnsi="Arial" w:cs="Arial"/>
                          <w:color w:val="000000"/>
                          <w:sz w:val="28"/>
                          <w:szCs w:val="28"/>
                        </w:rPr>
                      </w:pPr>
                      <w:r w:rsidRPr="00705EDB">
                        <w:rPr>
                          <w:rFonts w:ascii="Arial" w:hAnsi="Arial" w:cs="Arial"/>
                          <w:color w:val="000000"/>
                          <w:sz w:val="28"/>
                          <w:szCs w:val="28"/>
                        </w:rPr>
                        <w:t>Smart Size Your Portions</w:t>
                      </w:r>
                    </w:p>
                    <w:p w14:paraId="74D88724" w14:textId="149343B1" w:rsidR="00E32228" w:rsidRPr="00705EDB" w:rsidRDefault="00E32228" w:rsidP="00E32228">
                      <w:pPr>
                        <w:pStyle w:val="Information"/>
                        <w:widowControl w:val="0"/>
                        <w:numPr>
                          <w:ilvl w:val="0"/>
                          <w:numId w:val="2"/>
                        </w:numPr>
                        <w:tabs>
                          <w:tab w:val="left" w:pos="900"/>
                        </w:tabs>
                        <w:rPr>
                          <w:rFonts w:ascii="Arial" w:hAnsi="Arial" w:cs="Arial"/>
                          <w:color w:val="000000"/>
                          <w:sz w:val="28"/>
                          <w:szCs w:val="28"/>
                        </w:rPr>
                      </w:pPr>
                      <w:r w:rsidRPr="00705EDB">
                        <w:rPr>
                          <w:rFonts w:ascii="Arial" w:hAnsi="Arial" w:cs="Arial"/>
                          <w:color w:val="000000"/>
                          <w:sz w:val="28"/>
                          <w:szCs w:val="28"/>
                        </w:rPr>
                        <w:t>Choosing to Move More</w:t>
                      </w:r>
                    </w:p>
                    <w:p w14:paraId="7098A47B" w14:textId="33E932A5" w:rsidR="00E32228" w:rsidRPr="00705EDB" w:rsidRDefault="00E32228" w:rsidP="00E32228">
                      <w:pPr>
                        <w:pStyle w:val="Information"/>
                        <w:widowControl w:val="0"/>
                        <w:numPr>
                          <w:ilvl w:val="0"/>
                          <w:numId w:val="2"/>
                        </w:numPr>
                        <w:tabs>
                          <w:tab w:val="left" w:pos="900"/>
                        </w:tabs>
                        <w:rPr>
                          <w:rFonts w:ascii="Arial" w:hAnsi="Arial" w:cs="Arial"/>
                          <w:color w:val="000000"/>
                          <w:sz w:val="28"/>
                          <w:szCs w:val="28"/>
                        </w:rPr>
                      </w:pPr>
                      <w:r w:rsidRPr="00705EDB">
                        <w:rPr>
                          <w:rFonts w:ascii="Arial" w:hAnsi="Arial" w:cs="Arial"/>
                          <w:color w:val="000000"/>
                          <w:sz w:val="28"/>
                          <w:szCs w:val="28"/>
                        </w:rPr>
                        <w:t>Making Smart Drink Choices</w:t>
                      </w:r>
                    </w:p>
                    <w:p w14:paraId="1448BFBB" w14:textId="2EB37804" w:rsidR="00E32228" w:rsidRPr="00705EDB" w:rsidRDefault="00E32228" w:rsidP="00E32228">
                      <w:pPr>
                        <w:pStyle w:val="Information"/>
                        <w:widowControl w:val="0"/>
                        <w:numPr>
                          <w:ilvl w:val="0"/>
                          <w:numId w:val="2"/>
                        </w:numPr>
                        <w:tabs>
                          <w:tab w:val="left" w:pos="900"/>
                        </w:tabs>
                        <w:rPr>
                          <w:rFonts w:ascii="Arial" w:hAnsi="Arial" w:cs="Arial"/>
                          <w:color w:val="000000"/>
                          <w:sz w:val="28"/>
                          <w:szCs w:val="28"/>
                        </w:rPr>
                      </w:pPr>
                      <w:r w:rsidRPr="00705EDB">
                        <w:rPr>
                          <w:rFonts w:ascii="Arial" w:hAnsi="Arial" w:cs="Arial"/>
                          <w:color w:val="000000"/>
                          <w:sz w:val="28"/>
                          <w:szCs w:val="28"/>
                        </w:rPr>
                        <w:t>Plan: Know What’s for Dinner</w:t>
                      </w:r>
                    </w:p>
                    <w:p w14:paraId="36100AB2" w14:textId="29A1D1BA" w:rsidR="00E32228" w:rsidRPr="00705EDB" w:rsidRDefault="00E32228" w:rsidP="00E32228">
                      <w:pPr>
                        <w:pStyle w:val="Information"/>
                        <w:widowControl w:val="0"/>
                        <w:numPr>
                          <w:ilvl w:val="0"/>
                          <w:numId w:val="2"/>
                        </w:numPr>
                        <w:tabs>
                          <w:tab w:val="left" w:pos="900"/>
                        </w:tabs>
                        <w:rPr>
                          <w:rFonts w:ascii="Arial" w:hAnsi="Arial" w:cs="Arial"/>
                          <w:color w:val="000000"/>
                          <w:sz w:val="28"/>
                          <w:szCs w:val="28"/>
                        </w:rPr>
                      </w:pPr>
                      <w:r w:rsidRPr="00705EDB">
                        <w:rPr>
                          <w:rFonts w:ascii="Arial" w:hAnsi="Arial" w:cs="Arial"/>
                          <w:color w:val="000000"/>
                          <w:sz w:val="28"/>
                          <w:szCs w:val="28"/>
                        </w:rPr>
                        <w:t>Shop: Get the Best for Less</w:t>
                      </w:r>
                    </w:p>
                    <w:p w14:paraId="3FF7A61C" w14:textId="72D58276" w:rsidR="00E32228" w:rsidRPr="00705EDB" w:rsidRDefault="00705EDB" w:rsidP="00E32228">
                      <w:pPr>
                        <w:pStyle w:val="Information"/>
                        <w:widowControl w:val="0"/>
                        <w:numPr>
                          <w:ilvl w:val="0"/>
                          <w:numId w:val="2"/>
                        </w:numPr>
                        <w:tabs>
                          <w:tab w:val="left" w:pos="900"/>
                        </w:tabs>
                        <w:rPr>
                          <w:rFonts w:ascii="Arial" w:hAnsi="Arial" w:cs="Arial"/>
                          <w:color w:val="000000"/>
                          <w:sz w:val="28"/>
                          <w:szCs w:val="28"/>
                        </w:rPr>
                      </w:pPr>
                      <w:r w:rsidRPr="00705EDB">
                        <w:rPr>
                          <w:rFonts w:ascii="Arial" w:hAnsi="Arial" w:cs="Arial"/>
                          <w:color w:val="000000"/>
                          <w:sz w:val="28"/>
                          <w:szCs w:val="28"/>
                        </w:rPr>
                        <w:t>Choosing More Fruits &amp; Vegetables</w:t>
                      </w:r>
                    </w:p>
                    <w:p w14:paraId="03FADD4F" w14:textId="175994EF" w:rsidR="00705EDB" w:rsidRPr="00705EDB" w:rsidRDefault="00705EDB" w:rsidP="00E32228">
                      <w:pPr>
                        <w:pStyle w:val="Information"/>
                        <w:widowControl w:val="0"/>
                        <w:numPr>
                          <w:ilvl w:val="0"/>
                          <w:numId w:val="2"/>
                        </w:numPr>
                        <w:tabs>
                          <w:tab w:val="left" w:pos="900"/>
                        </w:tabs>
                        <w:rPr>
                          <w:rFonts w:ascii="Arial" w:hAnsi="Arial" w:cs="Arial"/>
                          <w:color w:val="000000"/>
                          <w:sz w:val="28"/>
                          <w:szCs w:val="28"/>
                        </w:rPr>
                      </w:pPr>
                      <w:r w:rsidRPr="00705EDB">
                        <w:rPr>
                          <w:rFonts w:ascii="Arial" w:hAnsi="Arial" w:cs="Arial"/>
                          <w:color w:val="000000"/>
                          <w:sz w:val="28"/>
                          <w:szCs w:val="28"/>
                        </w:rPr>
                        <w:t>Fix It Safe</w:t>
                      </w:r>
                    </w:p>
                    <w:p w14:paraId="3023D97A" w14:textId="77777777" w:rsidR="001073DF" w:rsidRDefault="001073DF" w:rsidP="001073DF">
                      <w:pPr>
                        <w:tabs>
                          <w:tab w:val="left" w:pos="900"/>
                        </w:tabs>
                      </w:pPr>
                      <w:r>
                        <w:tab/>
                      </w:r>
                    </w:p>
                  </w:txbxContent>
                </v:textbox>
                <w10:wrap anchorx="margin" anchory="page"/>
              </v:shape>
            </w:pict>
          </mc:Fallback>
        </mc:AlternateContent>
      </w:r>
      <w:r w:rsidR="00CD396A">
        <w:rPr>
          <w:noProof/>
        </w:rPr>
        <mc:AlternateContent>
          <mc:Choice Requires="wps">
            <w:drawing>
              <wp:anchor distT="45720" distB="45720" distL="114300" distR="114300" simplePos="0" relativeHeight="251661312" behindDoc="1" locked="0" layoutInCell="1" allowOverlap="0" wp14:anchorId="0489BCAD" wp14:editId="7A663890">
                <wp:simplePos x="0" y="0"/>
                <wp:positionH relativeFrom="column">
                  <wp:posOffset>0</wp:posOffset>
                </wp:positionH>
                <wp:positionV relativeFrom="page">
                  <wp:posOffset>6864985</wp:posOffset>
                </wp:positionV>
                <wp:extent cx="3303905" cy="437515"/>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905" cy="437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591B0" w14:textId="3086D53B" w:rsidR="003F19C7" w:rsidRPr="003F19C7" w:rsidRDefault="003F19C7" w:rsidP="003F19C7">
                            <w:pPr>
                              <w:ind w:left="450"/>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89BCAD" id="_x0000_s1032" type="#_x0000_t202" style="position:absolute;margin-left:0;margin-top:540.55pt;width:260.15pt;height:34.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" o:allowoverlap="f" stroked="f">
                <v:textbox>
                  <w:txbxContent>
                    <w:p w14:paraId="30E591B0" w14:textId="3086D53B" w:rsidR="003F19C7" w:rsidRPr="003F19C7" w:rsidRDefault="003F19C7" w:rsidP="003F19C7">
                      <w:pPr>
                        <w:ind w:left="450"/>
                        <w:rPr>
                          <w:rFonts w:ascii="Arial" w:hAnsi="Arial" w:cs="Arial"/>
                        </w:rPr>
                      </w:pPr>
                    </w:p>
                  </w:txbxContent>
                </v:textbox>
                <w10:wrap anchory="page"/>
              </v:shape>
            </w:pict>
          </mc:Fallback>
        </mc:AlternateContent>
      </w:r>
      <w:r w:rsidR="00CD396A">
        <w:rPr>
          <w:rFonts w:ascii="Arial Black" w:hAnsi="Arial Black"/>
          <w:noProof/>
          <w:sz w:val="24"/>
          <w:szCs w:val="24"/>
        </w:rPr>
        <mc:AlternateContent>
          <mc:Choice Requires="wps">
            <w:drawing>
              <wp:anchor distT="45720" distB="45720" distL="114300" distR="114300" simplePos="0" relativeHeight="251665408" behindDoc="0" locked="0" layoutInCell="1" allowOverlap="1" wp14:anchorId="5C4E540A" wp14:editId="1633E814">
                <wp:simplePos x="0" y="0"/>
                <wp:positionH relativeFrom="column">
                  <wp:posOffset>635</wp:posOffset>
                </wp:positionH>
                <wp:positionV relativeFrom="page">
                  <wp:posOffset>7781925</wp:posOffset>
                </wp:positionV>
                <wp:extent cx="3303905" cy="4279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905"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Black" w:hAnsi="Arial Black"/>
                                <w:color w:val="auto"/>
                              </w:rPr>
                              <w:id w:val="-94643190"/>
                              <w:lock w:val="contentLocked"/>
                              <w:placeholder>
                                <w:docPart w:val="DefaultPlaceholder_1081868574"/>
                              </w:placeholder>
                            </w:sdtPr>
                            <w:sdtEndPr/>
                            <w:sdtContent>
                              <w:p w14:paraId="2C468E41" w14:textId="77777777" w:rsidR="003F19C7" w:rsidRPr="003F19C7" w:rsidRDefault="003F19C7" w:rsidP="003F19C7">
                                <w:pPr>
                                  <w:rPr>
                                    <w:rFonts w:ascii="Arial Black" w:hAnsi="Arial Black"/>
                                    <w:color w:val="auto"/>
                                  </w:rPr>
                                </w:pPr>
                                <w:r>
                                  <w:rPr>
                                    <w:rFonts w:ascii="Arial Black" w:hAnsi="Arial Black"/>
                                    <w:color w:val="auto"/>
                                  </w:rPr>
                                  <w:t>For more information contact:</w:t>
                                </w:r>
                              </w:p>
                            </w:sdtContent>
                          </w:sdt>
                          <w:p w14:paraId="29CC1A92" w14:textId="22D04AFC" w:rsidR="003F19C7" w:rsidRPr="003F19C7" w:rsidRDefault="00DB7C74" w:rsidP="003F19C7">
                            <w:pPr>
                              <w:ind w:left="360"/>
                              <w:rPr>
                                <w:rFonts w:ascii="Arial" w:hAnsi="Arial" w:cs="Arial"/>
                              </w:rPr>
                            </w:pPr>
                            <w:r>
                              <w:rPr>
                                <w:rFonts w:ascii="Arial" w:hAnsi="Arial" w:cs="Arial"/>
                              </w:rPr>
                              <w:t>1-</w:t>
                            </w:r>
                            <w:r w:rsidR="00A016E3">
                              <w:rPr>
                                <w:rFonts w:ascii="Arial" w:hAnsi="Arial" w:cs="Arial"/>
                              </w:rPr>
                              <w:t>880-778-3535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E540A" id="_x0000_s1033" type="#_x0000_t202" style="position:absolute;margin-left:.05pt;margin-top:612.75pt;width:260.15pt;height:33.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" stroked="f">
                <v:textbox>
                  <w:txbxContent>
                    <w:sdt>
                      <w:sdtPr>
                        <w:rPr>
                          <w:rFonts w:ascii="Arial Black" w:hAnsi="Arial Black"/>
                          <w:color w:val="auto"/>
                        </w:rPr>
                        <w:id w:val="-94643190"/>
                        <w:lock w:val="contentLocked"/>
                        <w:placeholder>
                          <w:docPart w:val="DefaultPlaceholder_1081868574"/>
                        </w:placeholder>
                      </w:sdtPr>
                      <w:sdtEndPr/>
                      <w:sdtContent>
                        <w:p w14:paraId="2C468E41" w14:textId="77777777" w:rsidR="003F19C7" w:rsidRPr="003F19C7" w:rsidRDefault="003F19C7" w:rsidP="003F19C7">
                          <w:pPr>
                            <w:rPr>
                              <w:rFonts w:ascii="Arial Black" w:hAnsi="Arial Black"/>
                              <w:color w:val="auto"/>
                            </w:rPr>
                          </w:pPr>
                          <w:r>
                            <w:rPr>
                              <w:rFonts w:ascii="Arial Black" w:hAnsi="Arial Black"/>
                              <w:color w:val="auto"/>
                            </w:rPr>
                            <w:t>For more information contact:</w:t>
                          </w:r>
                        </w:p>
                      </w:sdtContent>
                    </w:sdt>
                    <w:p w14:paraId="29CC1A92" w14:textId="22D04AFC" w:rsidR="003F19C7" w:rsidRPr="003F19C7" w:rsidRDefault="00DB7C74" w:rsidP="003F19C7">
                      <w:pPr>
                        <w:ind w:left="360"/>
                        <w:rPr>
                          <w:rFonts w:ascii="Arial" w:hAnsi="Arial" w:cs="Arial"/>
                        </w:rPr>
                      </w:pPr>
                      <w:r>
                        <w:rPr>
                          <w:rFonts w:ascii="Arial" w:hAnsi="Arial" w:cs="Arial"/>
                        </w:rPr>
                        <w:t>1-</w:t>
                      </w:r>
                      <w:r w:rsidR="00A016E3">
                        <w:rPr>
                          <w:rFonts w:ascii="Arial" w:hAnsi="Arial" w:cs="Arial"/>
                        </w:rPr>
                        <w:t>880-778-3535</w:t>
                      </w:r>
                    </w:p>
                  </w:txbxContent>
                </v:textbox>
                <w10:wrap anchory="page"/>
              </v:shape>
            </w:pict>
          </mc:Fallback>
        </mc:AlternateContent>
      </w:r>
      <w:r w:rsidR="009A63AD">
        <w:rPr>
          <w:noProof/>
        </w:rPr>
        <w:drawing>
          <wp:anchor distT="36576" distB="36576" distL="36576" distR="36576" simplePos="0" relativeHeight="251663360" behindDoc="0" locked="0" layoutInCell="1" allowOverlap="1" wp14:anchorId="0D81B4EE" wp14:editId="4A5598D0">
            <wp:simplePos x="0" y="0"/>
            <wp:positionH relativeFrom="margin">
              <wp:posOffset>3838575</wp:posOffset>
            </wp:positionH>
            <wp:positionV relativeFrom="page">
              <wp:posOffset>8791575</wp:posOffset>
            </wp:positionV>
            <wp:extent cx="2905760" cy="866140"/>
            <wp:effectExtent l="0" t="0" r="0" b="0"/>
            <wp:wrapNone/>
            <wp:docPr id="9" name="Picture 7" descr="PSU_EXT_1_RGB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SU_EXT_1_RGB_2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760"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A63AD">
        <w:rPr>
          <w:noProof/>
        </w:rPr>
        <mc:AlternateContent>
          <mc:Choice Requires="wps">
            <w:drawing>
              <wp:anchor distT="36576" distB="36576" distL="36576" distR="36576" simplePos="0" relativeHeight="251660288" behindDoc="0" locked="0" layoutInCell="1" allowOverlap="1" wp14:anchorId="52594536" wp14:editId="683302E3">
                <wp:simplePos x="0" y="0"/>
                <wp:positionH relativeFrom="margin">
                  <wp:posOffset>3609975</wp:posOffset>
                </wp:positionH>
                <wp:positionV relativeFrom="page">
                  <wp:posOffset>6650355</wp:posOffset>
                </wp:positionV>
                <wp:extent cx="3327400" cy="2847975"/>
                <wp:effectExtent l="0" t="0" r="6350" b="952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04EEA482" w14:textId="35316F74" w:rsidR="009772B7" w:rsidRPr="00470E1B" w:rsidRDefault="00A616C5" w:rsidP="00470E1B">
                            <w:pPr>
                              <w:widowControl w:val="0"/>
                              <w:rPr>
                                <w:b/>
                                <w:bCs/>
                                <w:color w:val="FF6600"/>
                                <w:sz w:val="16"/>
                                <w:szCs w:val="16"/>
                              </w:rPr>
                            </w:pPr>
                            <w:sdt>
                              <w:sdtPr>
                                <w:rPr>
                                  <w:color w:val="3F3F3F"/>
                                  <w:sz w:val="16"/>
                                  <w:szCs w:val="16"/>
                                </w:rPr>
                                <w:id w:val="83733802"/>
                                <w:lock w:val="contentLocked"/>
                                <w:placeholder>
                                  <w:docPart w:val="DefaultPlaceholder_1081868574"/>
                                </w:placeholder>
                              </w:sdtPr>
                              <w:sdtEndPr>
                                <w:rPr>
                                  <w:iCs/>
                                </w:rPr>
                              </w:sdtEndPr>
                              <w:sdtContent>
                                <w:bookmarkStart w:id="0" w:name="_Hlk527631815"/>
                                <w:r w:rsidR="00470E1B" w:rsidRPr="00470E1B">
                                  <w:rPr>
                                    <w:sz w:val="16"/>
                                    <w:szCs w:val="16"/>
                                  </w:rPr>
                                  <w:t xml:space="preserve">This material was funded, in part, by the Expanded Food and Nutrition Education Program (EFNEP), which is supported by the National Institute of Food and Agriculture, U.S. Department of Agriculture, and funded, in part, by USDA’s Supplemental Nutrition Assistance Program (SNAP) through the PA Department of Human Services (DHS). Any opinions, findings, conclusions, or recommendations expressed in this publication are those of the author(s) and do not necessarily reflect the view of the U.S. Department of Agriculture. This institution is an equal opportunity provider. </w:t>
                                </w:r>
                                <w:bookmarkEnd w:id="0"/>
                                <w:r w:rsidR="00470E1B" w:rsidRPr="00470E1B">
                                  <w:rPr>
                                    <w:sz w:val="16"/>
                                    <w:szCs w:val="16"/>
                                  </w:rPr>
                                  <w:t xml:space="preserve"> Penn State College of Agricultural Sciences research and extension programs are funded in part by Pennsylvania counties, the Commonwealth of Pennsylvania, and the U.S. Department of Agriculture</w:t>
                                </w:r>
                                <w:r w:rsidR="00470E1B">
                                  <w:rPr>
                                    <w:sz w:val="16"/>
                                    <w:szCs w:val="16"/>
                                  </w:rPr>
                                  <w:t>.</w:t>
                                </w:r>
                              </w:sdtContent>
                            </w:sdt>
                          </w:p>
                          <w:p w14:paraId="5229CBC5" w14:textId="77777777" w:rsidR="009772B7" w:rsidRDefault="009772B7" w:rsidP="009772B7">
                            <w:pPr>
                              <w:widowControl w:val="0"/>
                              <w:rPr>
                                <w:b/>
                                <w:bCs/>
                                <w:color w:val="FF6600"/>
                                <w:sz w:val="4"/>
                                <w:szCs w:val="4"/>
                              </w:rPr>
                            </w:pPr>
                            <w:r>
                              <w:rPr>
                                <w:b/>
                                <w:bCs/>
                                <w:color w:val="FF6600"/>
                                <w:sz w:val="4"/>
                                <w:szCs w:val="4"/>
                              </w:rPr>
                              <w:t> </w:t>
                            </w:r>
                          </w:p>
                          <w:sdt>
                            <w:sdtPr>
                              <w:rPr>
                                <w:color w:val="3F3F3F"/>
                                <w:sz w:val="14"/>
                                <w:szCs w:val="14"/>
                              </w:rPr>
                              <w:id w:val="-1795586371"/>
                              <w:lock w:val="contentLocked"/>
                              <w:placeholder>
                                <w:docPart w:val="DefaultPlaceholder_1081868574"/>
                              </w:placeholder>
                            </w:sdtPr>
                            <w:sdtEndPr>
                              <w:rPr>
                                <w:sz w:val="16"/>
                                <w:szCs w:val="16"/>
                              </w:rPr>
                            </w:sdtEndPr>
                            <w:sdtContent>
                              <w:p w14:paraId="287B156A" w14:textId="77777777" w:rsidR="009772B7" w:rsidRPr="00470E1B" w:rsidRDefault="009772B7" w:rsidP="009772B7">
                                <w:pPr>
                                  <w:widowControl w:val="0"/>
                                  <w:rPr>
                                    <w:b/>
                                    <w:color w:val="3F3F3F"/>
                                    <w:sz w:val="18"/>
                                    <w:szCs w:val="18"/>
                                  </w:rPr>
                                </w:pPr>
                                <w:r w:rsidRPr="00470E1B">
                                  <w:rPr>
                                    <w:b/>
                                    <w:color w:val="3F3F3F"/>
                                    <w:sz w:val="18"/>
                                    <w:szCs w:val="18"/>
                                  </w:rPr>
                                  <w:t>This publication is available in alternative media on request.</w:t>
                                </w:r>
                              </w:p>
                              <w:p w14:paraId="14F15CFA" w14:textId="77777777" w:rsidR="009772B7" w:rsidRDefault="009772B7" w:rsidP="009772B7">
                                <w:pPr>
                                  <w:widowControl w:val="0"/>
                                  <w:rPr>
                                    <w:iCs/>
                                    <w:color w:val="3F3F3F"/>
                                    <w:sz w:val="6"/>
                                    <w:szCs w:val="6"/>
                                  </w:rPr>
                                </w:pPr>
                                <w:r>
                                  <w:rPr>
                                    <w:iCs/>
                                    <w:color w:val="3F3F3F"/>
                                    <w:sz w:val="6"/>
                                    <w:szCs w:val="6"/>
                                  </w:rPr>
                                  <w:t> </w:t>
                                </w:r>
                              </w:p>
                              <w:p w14:paraId="0A8891A7" w14:textId="77777777" w:rsidR="009772B7" w:rsidRPr="00470E1B" w:rsidRDefault="009772B7" w:rsidP="009772B7">
                                <w:pPr>
                                  <w:rPr>
                                    <w:rFonts w:ascii="Georgia" w:hAnsi="Georgia"/>
                                    <w:color w:val="3F3F3F"/>
                                    <w:sz w:val="16"/>
                                    <w:szCs w:val="16"/>
                                  </w:rPr>
                                </w:pPr>
                                <w:r w:rsidRPr="00470E1B">
                                  <w:rPr>
                                    <w:color w:val="3F3F3F"/>
                                    <w:sz w:val="16"/>
                                    <w:szCs w:val="16"/>
                                  </w:rPr>
                                  <w:t>Penn State is an equal opportunity, affirmative action employer, and is committed to providing employment opportunities to all qualified applicants without regard to race, color, religion, age, sex, sexual orientation, gender identity, national origin, disability or protected veteran status.</w:t>
                                </w:r>
                              </w:p>
                            </w:sdtContent>
                          </w:sdt>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94536" id="Text Box 11" o:spid="_x0000_s1034" type="#_x0000_t202" style="position:absolute;margin-left:284.25pt;margin-top:523.65pt;width:262pt;height:224.25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" filled="f" stroked="f" insetpen="t">
                <v:textbox inset="2.88pt,2.88pt,2.88pt,2.88pt">
                  <w:txbxContent>
                    <w:p w14:paraId="04EEA482" w14:textId="35316F74" w:rsidR="009772B7" w:rsidRPr="00470E1B" w:rsidRDefault="005B12A0" w:rsidP="00470E1B">
                      <w:pPr>
                        <w:widowControl w:val="0"/>
                        <w:rPr>
                          <w:b/>
                          <w:bCs/>
                          <w:color w:val="FF6600"/>
                          <w:sz w:val="16"/>
                          <w:szCs w:val="16"/>
                        </w:rPr>
                      </w:pPr>
                      <w:sdt>
                        <w:sdtPr>
                          <w:rPr>
                            <w:color w:val="3F3F3F"/>
                            <w:sz w:val="16"/>
                            <w:szCs w:val="16"/>
                          </w:rPr>
                          <w:id w:val="83733802"/>
                          <w:lock w:val="contentLocked"/>
                          <w:placeholder>
                            <w:docPart w:val="DefaultPlaceholder_1081868574"/>
                          </w:placeholder>
                        </w:sdtPr>
                        <w:sdtEndPr>
                          <w:rPr>
                            <w:iCs/>
                          </w:rPr>
                        </w:sdtEndPr>
                        <w:sdtContent>
                          <w:bookmarkStart w:id="1" w:name="_Hlk527631815"/>
                          <w:r w:rsidR="00470E1B" w:rsidRPr="00470E1B">
                            <w:rPr>
                              <w:sz w:val="16"/>
                              <w:szCs w:val="16"/>
                            </w:rPr>
                            <w:t xml:space="preserve">This material was funded, in part, by the Expanded Food and Nutrition Education Program (EFNEP), which is supported by the National Institute of Food and Agriculture, U.S. Department of Agriculture, and funded, in part, by USDA’s Supplemental Nutrition Assistance Program (SNAP) through the PA Department of Human Services (DHS). Any opinions, findings, conclusions, or recommendations expressed in this publication are those of the author(s) and do not necessarily reflect the view of the U.S. Department of Agriculture. This institution is an equal opportunity provider. </w:t>
                          </w:r>
                          <w:bookmarkEnd w:id="1"/>
                          <w:r w:rsidR="00470E1B" w:rsidRPr="00470E1B">
                            <w:rPr>
                              <w:sz w:val="16"/>
                              <w:szCs w:val="16"/>
                            </w:rPr>
                            <w:t xml:space="preserve"> Penn State College of Agricultural Sciences research and extension programs are funded in part by Pennsylvania counties, the Commonwealth of Pennsylvania, and the U.S. Department of Agriculture</w:t>
                          </w:r>
                          <w:r w:rsidR="00470E1B">
                            <w:rPr>
                              <w:sz w:val="16"/>
                              <w:szCs w:val="16"/>
                            </w:rPr>
                            <w:t>.</w:t>
                          </w:r>
                        </w:sdtContent>
                      </w:sdt>
                    </w:p>
                    <w:p w14:paraId="5229CBC5" w14:textId="77777777" w:rsidR="009772B7" w:rsidRDefault="009772B7" w:rsidP="009772B7">
                      <w:pPr>
                        <w:widowControl w:val="0"/>
                        <w:rPr>
                          <w:b/>
                          <w:bCs/>
                          <w:color w:val="FF6600"/>
                          <w:sz w:val="4"/>
                          <w:szCs w:val="4"/>
                        </w:rPr>
                      </w:pPr>
                      <w:r>
                        <w:rPr>
                          <w:b/>
                          <w:bCs/>
                          <w:color w:val="FF6600"/>
                          <w:sz w:val="4"/>
                          <w:szCs w:val="4"/>
                        </w:rPr>
                        <w:t> </w:t>
                      </w:r>
                    </w:p>
                    <w:sdt>
                      <w:sdtPr>
                        <w:rPr>
                          <w:color w:val="3F3F3F"/>
                          <w:sz w:val="14"/>
                          <w:szCs w:val="14"/>
                        </w:rPr>
                        <w:id w:val="-1795586371"/>
                        <w:lock w:val="contentLocked"/>
                        <w:placeholder>
                          <w:docPart w:val="DefaultPlaceholder_1081868574"/>
                        </w:placeholder>
                      </w:sdtPr>
                      <w:sdtEndPr>
                        <w:rPr>
                          <w:sz w:val="16"/>
                          <w:szCs w:val="16"/>
                        </w:rPr>
                      </w:sdtEndPr>
                      <w:sdtContent>
                        <w:p w14:paraId="287B156A" w14:textId="77777777" w:rsidR="009772B7" w:rsidRPr="00470E1B" w:rsidRDefault="009772B7" w:rsidP="009772B7">
                          <w:pPr>
                            <w:widowControl w:val="0"/>
                            <w:rPr>
                              <w:b/>
                              <w:color w:val="3F3F3F"/>
                              <w:sz w:val="18"/>
                              <w:szCs w:val="18"/>
                            </w:rPr>
                          </w:pPr>
                          <w:r w:rsidRPr="00470E1B">
                            <w:rPr>
                              <w:b/>
                              <w:color w:val="3F3F3F"/>
                              <w:sz w:val="18"/>
                              <w:szCs w:val="18"/>
                            </w:rPr>
                            <w:t>This publication is available in alternative media on request.</w:t>
                          </w:r>
                        </w:p>
                        <w:p w14:paraId="14F15CFA" w14:textId="77777777" w:rsidR="009772B7" w:rsidRDefault="009772B7" w:rsidP="009772B7">
                          <w:pPr>
                            <w:widowControl w:val="0"/>
                            <w:rPr>
                              <w:iCs/>
                              <w:color w:val="3F3F3F"/>
                              <w:sz w:val="6"/>
                              <w:szCs w:val="6"/>
                            </w:rPr>
                          </w:pPr>
                          <w:r>
                            <w:rPr>
                              <w:iCs/>
                              <w:color w:val="3F3F3F"/>
                              <w:sz w:val="6"/>
                              <w:szCs w:val="6"/>
                            </w:rPr>
                            <w:t> </w:t>
                          </w:r>
                        </w:p>
                        <w:p w14:paraId="0A8891A7" w14:textId="77777777" w:rsidR="009772B7" w:rsidRPr="00470E1B" w:rsidRDefault="009772B7" w:rsidP="009772B7">
                          <w:pPr>
                            <w:rPr>
                              <w:rFonts w:ascii="Georgia" w:hAnsi="Georgia"/>
                              <w:color w:val="3F3F3F"/>
                              <w:sz w:val="16"/>
                              <w:szCs w:val="16"/>
                            </w:rPr>
                          </w:pPr>
                          <w:r w:rsidRPr="00470E1B">
                            <w:rPr>
                              <w:color w:val="3F3F3F"/>
                              <w:sz w:val="16"/>
                              <w:szCs w:val="16"/>
                            </w:rPr>
                            <w:t>Penn State is an equal opportunity, affirmative action employer, and is committed to providing employment opportunities to all qualified applicants without regard to race, color, religion, age, sex, sexual orientation, gender identity, national origin, disability or protected veteran status.</w:t>
                          </w:r>
                        </w:p>
                      </w:sdtContent>
                    </w:sdt>
                  </w:txbxContent>
                </v:textbox>
                <w10:wrap anchorx="margin" anchory="page"/>
              </v:shape>
            </w:pict>
          </mc:Fallback>
        </mc:AlternateContent>
      </w:r>
      <w:r w:rsidR="00656B25">
        <w:rPr>
          <w:noProof/>
        </w:rPr>
        <mc:AlternateContent>
          <mc:Choice Requires="wps">
            <w:drawing>
              <wp:anchor distT="36576" distB="36576" distL="36576" distR="36576" simplePos="0" relativeHeight="251656192" behindDoc="0" locked="0" layoutInCell="1" allowOverlap="1" wp14:anchorId="373F7BCE" wp14:editId="55921B6D">
                <wp:simplePos x="0" y="0"/>
                <wp:positionH relativeFrom="margin">
                  <wp:posOffset>-200025</wp:posOffset>
                </wp:positionH>
                <wp:positionV relativeFrom="page">
                  <wp:posOffset>4276725</wp:posOffset>
                </wp:positionV>
                <wp:extent cx="3762375" cy="476250"/>
                <wp:effectExtent l="0" t="0" r="9525"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53F6D958" w14:textId="63DCC79B" w:rsidR="009772B7" w:rsidRPr="00EE599F" w:rsidRDefault="00A616C5" w:rsidP="009772B7">
                            <w:pPr>
                              <w:pStyle w:val="Information"/>
                              <w:widowControl w:val="0"/>
                              <w:rPr>
                                <w:strike/>
                                <w:color w:val="000000"/>
                              </w:rPr>
                            </w:pPr>
                            <w:sdt>
                              <w:sdtPr>
                                <w:rPr>
                                  <w:color w:val="000000"/>
                                </w:rPr>
                                <w:id w:val="-1717656879"/>
                                <w:placeholder>
                                  <w:docPart w:val="DefaultPlaceholder_1081868574"/>
                                </w:placeholder>
                              </w:sdtPr>
                              <w:sdtEndPr/>
                              <w:sdtContent>
                                <w:r w:rsidR="00656B25">
                                  <w:rPr>
                                    <w:color w:val="000000"/>
                                  </w:rPr>
                                  <w:t>During this time of coronavirus, we have new tools available to reach our a</w:t>
                                </w:r>
                              </w:sdtContent>
                            </w:sdt>
                            <w:r w:rsidR="00656B25">
                              <w:rPr>
                                <w:color w:val="000000"/>
                              </w:rPr>
                              <w:t>udience.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F7BCE" id="Text Box 14" o:spid="_x0000_s1035" type="#_x0000_t202" style="position:absolute;margin-left:-15.75pt;margin-top:336.75pt;width:296.25pt;height:37.5pt;z-index:25165516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" filled="f" stroked="f" insetpen="t">
                <v:textbox inset="2.88pt,2.88pt,2.88pt,2.88pt">
                  <w:txbxContent>
                    <w:p w14:paraId="53F6D958" w14:textId="63DCC79B" w:rsidR="009772B7" w:rsidRPr="00EE599F" w:rsidRDefault="005B12A0" w:rsidP="009772B7">
                      <w:pPr>
                        <w:pStyle w:val="Information"/>
                        <w:widowControl w:val="0"/>
                        <w:rPr>
                          <w:strike/>
                          <w:color w:val="000000"/>
                        </w:rPr>
                      </w:pPr>
                      <w:sdt>
                        <w:sdtPr>
                          <w:rPr>
                            <w:color w:val="000000"/>
                          </w:rPr>
                          <w:id w:val="-1717656879"/>
                          <w:placeholder>
                            <w:docPart w:val="DefaultPlaceholder_1081868574"/>
                          </w:placeholder>
                        </w:sdtPr>
                        <w:sdtEndPr/>
                        <w:sdtContent>
                          <w:r w:rsidR="00656B25">
                            <w:rPr>
                              <w:color w:val="000000"/>
                            </w:rPr>
                            <w:t>During this time of coronavirus, we have new tools available to reach our a</w:t>
                          </w:r>
                        </w:sdtContent>
                      </w:sdt>
                      <w:r w:rsidR="00656B25">
                        <w:rPr>
                          <w:color w:val="000000"/>
                        </w:rPr>
                        <w:t>udience.</w:t>
                      </w:r>
                    </w:p>
                  </w:txbxContent>
                </v:textbox>
                <w10:wrap anchorx="margin" anchory="page"/>
              </v:shape>
            </w:pict>
          </mc:Fallback>
        </mc:AlternateContent>
      </w:r>
      <w:r w:rsidR="00E45345">
        <w:rPr>
          <w:noProof/>
        </w:rPr>
        <mc:AlternateContent>
          <mc:Choice Requires="wps">
            <w:drawing>
              <wp:anchor distT="36576" distB="36576" distL="36576" distR="36576" simplePos="0" relativeHeight="251662336" behindDoc="0" locked="0" layoutInCell="1" allowOverlap="1" wp14:anchorId="79290EB9" wp14:editId="3726B975">
                <wp:simplePos x="0" y="0"/>
                <wp:positionH relativeFrom="margin">
                  <wp:posOffset>40005</wp:posOffset>
                </wp:positionH>
                <wp:positionV relativeFrom="page">
                  <wp:posOffset>8237220</wp:posOffset>
                </wp:positionV>
                <wp:extent cx="3336925" cy="1247775"/>
                <wp:effectExtent l="1905" t="0" r="4445" b="190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925"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F97A841" w14:textId="1AA1E01D" w:rsidR="009772B7" w:rsidRDefault="009A63AD" w:rsidP="009772B7">
                            <w:pPr>
                              <w:widowControl w:val="0"/>
                              <w:rPr>
                                <w:rFonts w:ascii="Arial Black" w:hAnsi="Arial Black"/>
                              </w:rPr>
                            </w:pPr>
                            <w:r>
                              <w:rPr>
                                <w:rFonts w:ascii="Arial Black" w:hAnsi="Arial Black"/>
                              </w:rPr>
                              <w:t>Who may participate in this program?</w:t>
                            </w:r>
                          </w:p>
                          <w:p w14:paraId="381EA932" w14:textId="77777777" w:rsidR="00FB1829" w:rsidRDefault="00FB1829" w:rsidP="00FB1829">
                            <w:pPr>
                              <w:widowControl w:val="0"/>
                              <w:rPr>
                                <w:rFonts w:ascii="Arial" w:hAnsi="Arial" w:cs="Arial"/>
                              </w:rPr>
                            </w:pPr>
                            <w:r>
                              <w:rPr>
                                <w:rFonts w:ascii="Arial" w:hAnsi="Arial" w:cs="Arial"/>
                              </w:rPr>
                              <w:t xml:space="preserve">Parent or caregivers of a child </w:t>
                            </w:r>
                            <w:r w:rsidR="00AA1B64">
                              <w:rPr>
                                <w:rFonts w:ascii="Arial" w:hAnsi="Arial" w:cs="Arial"/>
                              </w:rPr>
                              <w:t>19</w:t>
                            </w:r>
                            <w:r>
                              <w:rPr>
                                <w:rFonts w:ascii="Arial" w:hAnsi="Arial" w:cs="Arial"/>
                              </w:rPr>
                              <w:t xml:space="preserve"> and under</w:t>
                            </w:r>
                            <w:r w:rsidRPr="00132D25">
                              <w:rPr>
                                <w:rFonts w:ascii="Arial" w:hAnsi="Arial" w:cs="Arial"/>
                              </w:rPr>
                              <w:t xml:space="preserve">, adults, </w:t>
                            </w:r>
                            <w:r w:rsidRPr="00132D25">
                              <w:rPr>
                                <w:rFonts w:ascii="Arial" w:hAnsi="Arial" w:cs="Arial"/>
                              </w:rPr>
                              <w:br/>
                              <w:t>older adults who qualify for:</w:t>
                            </w:r>
                          </w:p>
                          <w:p w14:paraId="0B4DA601" w14:textId="77777777" w:rsidR="00FB1829" w:rsidRDefault="00FB1829" w:rsidP="00FF3A4A">
                            <w:pPr>
                              <w:widowControl w:val="0"/>
                              <w:ind w:left="450"/>
                              <w:rPr>
                                <w:rFonts w:ascii="Arial" w:hAnsi="Arial" w:cs="Arial"/>
                              </w:rPr>
                            </w:pPr>
                            <w:r>
                              <w:rPr>
                                <w:rFonts w:ascii="Arial" w:hAnsi="Arial" w:cs="Arial"/>
                              </w:rPr>
                              <w:t>Free or Reduced School Lunch</w:t>
                            </w:r>
                          </w:p>
                          <w:p w14:paraId="3CE628BD" w14:textId="77777777" w:rsidR="009F1086" w:rsidRDefault="009F1086" w:rsidP="00FF3A4A">
                            <w:pPr>
                              <w:widowControl w:val="0"/>
                              <w:ind w:left="450"/>
                              <w:rPr>
                                <w:rFonts w:ascii="Arial" w:hAnsi="Arial" w:cs="Arial"/>
                              </w:rPr>
                            </w:pPr>
                            <w:r>
                              <w:rPr>
                                <w:rFonts w:ascii="Arial" w:hAnsi="Arial" w:cs="Arial"/>
                              </w:rPr>
                              <w:t>WIC</w:t>
                            </w:r>
                            <w:r>
                              <w:rPr>
                                <w:rFonts w:ascii="Arial" w:hAnsi="Arial" w:cs="Arial"/>
                              </w:rPr>
                              <w:br/>
                              <w:t>SNAP Benefits</w:t>
                            </w:r>
                            <w:r>
                              <w:rPr>
                                <w:rFonts w:ascii="Arial" w:hAnsi="Arial" w:cs="Arial"/>
                              </w:rPr>
                              <w:br/>
                              <w:t>Food Pantry Boxes/Bags</w:t>
                            </w:r>
                          </w:p>
                          <w:p w14:paraId="64B5B339" w14:textId="77777777" w:rsidR="00FB1829" w:rsidRDefault="00FB1829" w:rsidP="00FF3A4A">
                            <w:pPr>
                              <w:widowControl w:val="0"/>
                              <w:ind w:left="450"/>
                              <w:rPr>
                                <w:rFonts w:ascii="Arial" w:hAnsi="Arial" w:cs="Arial"/>
                              </w:rPr>
                            </w:pPr>
                            <w:r w:rsidRPr="00FF3A4A">
                              <w:rPr>
                                <w:rFonts w:ascii="Arial" w:hAnsi="Arial" w:cs="Arial"/>
                              </w:rPr>
                              <w:t>Pennsylvania Farmers Market Vouchers</w:t>
                            </w:r>
                            <w:r>
                              <w:rPr>
                                <w:rFonts w:ascii="Arial" w:hAnsi="Arial" w:cs="Arial"/>
                              </w:rPr>
                              <w:t xml:space="preserve"> </w:t>
                            </w:r>
                          </w:p>
                          <w:p w14:paraId="29A9865F" w14:textId="77777777" w:rsidR="009F1086" w:rsidRDefault="009F1086"/>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90EB9" id="Text Box 8" o:spid="_x0000_s1036" type="#_x0000_t202" style="position:absolute;margin-left:3.15pt;margin-top:648.6pt;width:262.75pt;height:98.2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" filled="f" stroked="f" insetpen="t">
                <v:textbox inset="2.88pt,2.88pt,2.88pt,2.88pt">
                  <w:txbxContent>
                    <w:p w14:paraId="3F97A841" w14:textId="1AA1E01D" w:rsidR="009772B7" w:rsidRDefault="009A63AD" w:rsidP="009772B7">
                      <w:pPr>
                        <w:widowControl w:val="0"/>
                        <w:rPr>
                          <w:rFonts w:ascii="Arial Black" w:hAnsi="Arial Black"/>
                        </w:rPr>
                      </w:pPr>
                      <w:r>
                        <w:rPr>
                          <w:rFonts w:ascii="Arial Black" w:hAnsi="Arial Black"/>
                        </w:rPr>
                        <w:t>Who may participate in this program?</w:t>
                      </w:r>
                    </w:p>
                    <w:p w14:paraId="381EA932" w14:textId="77777777" w:rsidR="00FB1829" w:rsidRDefault="00FB1829" w:rsidP="00FB1829">
                      <w:pPr>
                        <w:widowControl w:val="0"/>
                        <w:rPr>
                          <w:rFonts w:ascii="Arial" w:hAnsi="Arial" w:cs="Arial"/>
                        </w:rPr>
                      </w:pPr>
                      <w:r>
                        <w:rPr>
                          <w:rFonts w:ascii="Arial" w:hAnsi="Arial" w:cs="Arial"/>
                        </w:rPr>
                        <w:t xml:space="preserve">Parent or caregivers of a child </w:t>
                      </w:r>
                      <w:r w:rsidR="00AA1B64">
                        <w:rPr>
                          <w:rFonts w:ascii="Arial" w:hAnsi="Arial" w:cs="Arial"/>
                        </w:rPr>
                        <w:t>19</w:t>
                      </w:r>
                      <w:r>
                        <w:rPr>
                          <w:rFonts w:ascii="Arial" w:hAnsi="Arial" w:cs="Arial"/>
                        </w:rPr>
                        <w:t xml:space="preserve"> and under</w:t>
                      </w:r>
                      <w:r w:rsidRPr="00132D25">
                        <w:rPr>
                          <w:rFonts w:ascii="Arial" w:hAnsi="Arial" w:cs="Arial"/>
                        </w:rPr>
                        <w:t xml:space="preserve">, adults, </w:t>
                      </w:r>
                      <w:r w:rsidRPr="00132D25">
                        <w:rPr>
                          <w:rFonts w:ascii="Arial" w:hAnsi="Arial" w:cs="Arial"/>
                        </w:rPr>
                        <w:br/>
                        <w:t>older adults who qualify for:</w:t>
                      </w:r>
                    </w:p>
                    <w:p w14:paraId="0B4DA601" w14:textId="77777777" w:rsidR="00FB1829" w:rsidRDefault="00FB1829" w:rsidP="00FF3A4A">
                      <w:pPr>
                        <w:widowControl w:val="0"/>
                        <w:ind w:left="450"/>
                        <w:rPr>
                          <w:rFonts w:ascii="Arial" w:hAnsi="Arial" w:cs="Arial"/>
                        </w:rPr>
                      </w:pPr>
                      <w:r>
                        <w:rPr>
                          <w:rFonts w:ascii="Arial" w:hAnsi="Arial" w:cs="Arial"/>
                        </w:rPr>
                        <w:t>Free or Reduced School Lunch</w:t>
                      </w:r>
                    </w:p>
                    <w:p w14:paraId="3CE628BD" w14:textId="77777777" w:rsidR="009F1086" w:rsidRDefault="009F1086" w:rsidP="00FF3A4A">
                      <w:pPr>
                        <w:widowControl w:val="0"/>
                        <w:ind w:left="450"/>
                        <w:rPr>
                          <w:rFonts w:ascii="Arial" w:hAnsi="Arial" w:cs="Arial"/>
                        </w:rPr>
                      </w:pPr>
                      <w:r>
                        <w:rPr>
                          <w:rFonts w:ascii="Arial" w:hAnsi="Arial" w:cs="Arial"/>
                        </w:rPr>
                        <w:t>WIC</w:t>
                      </w:r>
                      <w:r>
                        <w:rPr>
                          <w:rFonts w:ascii="Arial" w:hAnsi="Arial" w:cs="Arial"/>
                        </w:rPr>
                        <w:br/>
                        <w:t>SNAP Benefits</w:t>
                      </w:r>
                      <w:r>
                        <w:rPr>
                          <w:rFonts w:ascii="Arial" w:hAnsi="Arial" w:cs="Arial"/>
                        </w:rPr>
                        <w:br/>
                        <w:t>Food Pantry Boxes/Bags</w:t>
                      </w:r>
                    </w:p>
                    <w:p w14:paraId="64B5B339" w14:textId="77777777" w:rsidR="00FB1829" w:rsidRDefault="00FB1829" w:rsidP="00FF3A4A">
                      <w:pPr>
                        <w:widowControl w:val="0"/>
                        <w:ind w:left="450"/>
                        <w:rPr>
                          <w:rFonts w:ascii="Arial" w:hAnsi="Arial" w:cs="Arial"/>
                        </w:rPr>
                      </w:pPr>
                      <w:r w:rsidRPr="00FF3A4A">
                        <w:rPr>
                          <w:rFonts w:ascii="Arial" w:hAnsi="Arial" w:cs="Arial"/>
                        </w:rPr>
                        <w:t>Pennsylvania Farmers Market Vouchers</w:t>
                      </w:r>
                      <w:r>
                        <w:rPr>
                          <w:rFonts w:ascii="Arial" w:hAnsi="Arial" w:cs="Arial"/>
                        </w:rPr>
                        <w:t xml:space="preserve"> </w:t>
                      </w:r>
                    </w:p>
                    <w:p w14:paraId="29A9865F" w14:textId="77777777" w:rsidR="009F1086" w:rsidRDefault="009F1086"/>
                  </w:txbxContent>
                </v:textbox>
                <w10:wrap anchorx="margin" anchory="page"/>
              </v:shape>
            </w:pict>
          </mc:Fallback>
        </mc:AlternateContent>
      </w:r>
      <w:r w:rsidR="00E45345">
        <w:rPr>
          <w:noProof/>
        </w:rPr>
        <w:drawing>
          <wp:anchor distT="36576" distB="36576" distL="36576" distR="36576" simplePos="0" relativeHeight="251659264" behindDoc="0" locked="0" layoutInCell="1" allowOverlap="1" wp14:anchorId="63A586DB" wp14:editId="69DFAD58">
            <wp:simplePos x="0" y="0"/>
            <wp:positionH relativeFrom="column">
              <wp:posOffset>4419600</wp:posOffset>
            </wp:positionH>
            <wp:positionV relativeFrom="page">
              <wp:posOffset>9635490</wp:posOffset>
            </wp:positionV>
            <wp:extent cx="2228850" cy="199390"/>
            <wp:effectExtent l="0" t="0" r="0" b="0"/>
            <wp:wrapNone/>
            <wp:docPr id="8" name="Picture 12" descr="Extension_URL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xtension_URL_Whi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199390"/>
                    </a:xfrm>
                    <a:prstGeom prst="rect">
                      <a:avLst/>
                    </a:prstGeom>
                    <a:noFill/>
                    <a:ln>
                      <a:noFill/>
                    </a:ln>
                  </pic:spPr>
                </pic:pic>
              </a:graphicData>
            </a:graphic>
            <wp14:sizeRelH relativeFrom="page">
              <wp14:pctWidth>0</wp14:pctWidth>
            </wp14:sizeRelH>
            <wp14:sizeRelV relativeFrom="page">
              <wp14:pctHeight>0</wp14:pctHeight>
            </wp14:sizeRelV>
          </wp:anchor>
        </w:drawing>
      </w:r>
      <w:r w:rsidR="00E45345">
        <w:rPr>
          <w:noProof/>
        </w:rPr>
        <mc:AlternateContent>
          <mc:Choice Requires="wps">
            <w:drawing>
              <wp:anchor distT="36576" distB="36576" distL="36576" distR="36576" simplePos="0" relativeHeight="251657216" behindDoc="0" locked="0" layoutInCell="1" allowOverlap="1" wp14:anchorId="31B95906" wp14:editId="2E9903B6">
                <wp:simplePos x="0" y="0"/>
                <wp:positionH relativeFrom="column">
                  <wp:posOffset>635</wp:posOffset>
                </wp:positionH>
                <wp:positionV relativeFrom="page">
                  <wp:posOffset>9540875</wp:posOffset>
                </wp:positionV>
                <wp:extent cx="6858000" cy="365760"/>
                <wp:effectExtent l="635"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65760"/>
                        </a:xfrm>
                        <a:prstGeom prst="rect">
                          <a:avLst/>
                        </a:prstGeom>
                        <a:solidFill>
                          <a:srgbClr val="E7A614"/>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02C6EA7" w14:textId="77777777" w:rsidR="009772B7" w:rsidRDefault="009772B7" w:rsidP="00C136C6">
                            <w:pPr>
                              <w:pStyle w:val="Information"/>
                              <w:widowControl w:val="0"/>
                              <w:spacing w:before="120"/>
                              <w:jc w:val="right"/>
                              <w:rPr>
                                <w:color w:val="000000"/>
                              </w:rPr>
                            </w:pPr>
                            <w:r>
                              <w:rPr>
                                <w:color w:val="000000"/>
                              </w:rPr>
                              <w:t> </w:t>
                            </w:r>
                            <w:r w:rsidR="00111E64">
                              <w:rPr>
                                <w:noProof/>
                                <w:color w:val="auto"/>
                                <w:kern w:val="0"/>
                              </w:rPr>
                              <w:t xml:space="preserve">  </w:t>
                            </w:r>
                          </w:p>
                          <w:p w14:paraId="539DDDED" w14:textId="77777777" w:rsidR="009772B7" w:rsidRDefault="009772B7" w:rsidP="009772B7">
                            <w:pPr>
                              <w:pStyle w:val="Information"/>
                              <w:widowControl w:val="0"/>
                              <w:rPr>
                                <w:color w:val="000000"/>
                              </w:rPr>
                            </w:pPr>
                            <w:r>
                              <w:rPr>
                                <w:color w:val="000000"/>
                              </w:rPr>
                              <w:tab/>
                            </w:r>
                            <w:r>
                              <w:rPr>
                                <w:color w:val="000000"/>
                              </w:rPr>
                              <w:br/>
                            </w:r>
                            <w:r>
                              <w:rPr>
                                <w:color w:val="000000"/>
                              </w:rPr>
                              <w:tab/>
                            </w:r>
                            <w:r>
                              <w:rPr>
                                <w:color w:val="000000"/>
                              </w:rPr>
                              <w:tab/>
                            </w:r>
                          </w:p>
                          <w:p w14:paraId="6A579E18" w14:textId="77777777" w:rsidR="009772B7" w:rsidRDefault="009772B7" w:rsidP="009772B7">
                            <w:pPr>
                              <w:pStyle w:val="Information"/>
                              <w:widowControl w:val="0"/>
                              <w:rPr>
                                <w:color w:val="000000"/>
                              </w:rPr>
                            </w:pPr>
                            <w:r>
                              <w:rPr>
                                <w:color w:val="000000"/>
                              </w:rPr>
                              <w:t> </w:t>
                            </w:r>
                          </w:p>
                          <w:p w14:paraId="3E58E61F" w14:textId="77777777" w:rsidR="009772B7" w:rsidRDefault="009772B7" w:rsidP="009772B7">
                            <w:pPr>
                              <w:pStyle w:val="Information"/>
                              <w:widowControl w:val="0"/>
                              <w:rPr>
                                <w:color w:val="000000"/>
                                <w:sz w:val="32"/>
                                <w:szCs w:val="32"/>
                                <w:u w:val="single"/>
                              </w:rPr>
                            </w:pPr>
                            <w:r>
                              <w:rPr>
                                <w:color w:val="000000"/>
                                <w:sz w:val="32"/>
                                <w:szCs w:val="32"/>
                                <w:u w:val="singl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95906" id="Text Box 13" o:spid="_x0000_s1037" type="#_x0000_t202" style="position:absolute;margin-left:.05pt;margin-top:751.25pt;width:540pt;height:28.8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" fillcolor="#e7a614" stroked="f" insetpen="t">
                <v:shadow color="#ccc"/>
                <v:textbox inset="2.88pt,2.88pt,2.88pt,2.88pt">
                  <w:txbxContent>
                    <w:p w14:paraId="502C6EA7" w14:textId="77777777" w:rsidR="009772B7" w:rsidRDefault="009772B7" w:rsidP="00C136C6">
                      <w:pPr>
                        <w:pStyle w:val="Information"/>
                        <w:widowControl w:val="0"/>
                        <w:spacing w:before="120"/>
                        <w:jc w:val="right"/>
                        <w:rPr>
                          <w:color w:val="000000"/>
                        </w:rPr>
                      </w:pPr>
                      <w:r>
                        <w:rPr>
                          <w:color w:val="000000"/>
                        </w:rPr>
                        <w:t> </w:t>
                      </w:r>
                      <w:r w:rsidR="00111E64">
                        <w:rPr>
                          <w:noProof/>
                          <w:color w:val="auto"/>
                          <w:kern w:val="0"/>
                        </w:rPr>
                        <w:t xml:space="preserve">  </w:t>
                      </w:r>
                    </w:p>
                    <w:p w14:paraId="539DDDED" w14:textId="77777777" w:rsidR="009772B7" w:rsidRDefault="009772B7" w:rsidP="009772B7">
                      <w:pPr>
                        <w:pStyle w:val="Information"/>
                        <w:widowControl w:val="0"/>
                        <w:rPr>
                          <w:color w:val="000000"/>
                        </w:rPr>
                      </w:pPr>
                      <w:r>
                        <w:rPr>
                          <w:color w:val="000000"/>
                        </w:rPr>
                        <w:tab/>
                      </w:r>
                      <w:r>
                        <w:rPr>
                          <w:color w:val="000000"/>
                        </w:rPr>
                        <w:br/>
                      </w:r>
                      <w:r>
                        <w:rPr>
                          <w:color w:val="000000"/>
                        </w:rPr>
                        <w:tab/>
                      </w:r>
                      <w:r>
                        <w:rPr>
                          <w:color w:val="000000"/>
                        </w:rPr>
                        <w:tab/>
                      </w:r>
                    </w:p>
                    <w:p w14:paraId="6A579E18" w14:textId="77777777" w:rsidR="009772B7" w:rsidRDefault="009772B7" w:rsidP="009772B7">
                      <w:pPr>
                        <w:pStyle w:val="Information"/>
                        <w:widowControl w:val="0"/>
                        <w:rPr>
                          <w:color w:val="000000"/>
                        </w:rPr>
                      </w:pPr>
                      <w:r>
                        <w:rPr>
                          <w:color w:val="000000"/>
                        </w:rPr>
                        <w:t> </w:t>
                      </w:r>
                    </w:p>
                    <w:p w14:paraId="3E58E61F" w14:textId="77777777" w:rsidR="009772B7" w:rsidRDefault="009772B7" w:rsidP="009772B7">
                      <w:pPr>
                        <w:pStyle w:val="Information"/>
                        <w:widowControl w:val="0"/>
                        <w:rPr>
                          <w:color w:val="000000"/>
                          <w:sz w:val="32"/>
                          <w:szCs w:val="32"/>
                          <w:u w:val="single"/>
                        </w:rPr>
                      </w:pPr>
                      <w:r>
                        <w:rPr>
                          <w:color w:val="000000"/>
                          <w:sz w:val="32"/>
                          <w:szCs w:val="32"/>
                          <w:u w:val="single"/>
                        </w:rPr>
                        <w:t> </w:t>
                      </w:r>
                    </w:p>
                  </w:txbxContent>
                </v:textbox>
                <w10:wrap anchory="page"/>
              </v:shape>
            </w:pict>
          </mc:Fallback>
        </mc:AlternateContent>
      </w:r>
    </w:p>
    <w:sectPr w:rsidR="007E0343" w:rsidRPr="003F19C7" w:rsidSect="008B0A8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86DD8"/>
    <w:multiLevelType w:val="hybridMultilevel"/>
    <w:tmpl w:val="7E1A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4D4A29"/>
    <w:multiLevelType w:val="hybridMultilevel"/>
    <w:tmpl w:val="91AE68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B7"/>
    <w:rsid w:val="0007008B"/>
    <w:rsid w:val="00094C1B"/>
    <w:rsid w:val="001073DF"/>
    <w:rsid w:val="00111E64"/>
    <w:rsid w:val="001168E7"/>
    <w:rsid w:val="00132D25"/>
    <w:rsid w:val="001A37D7"/>
    <w:rsid w:val="001E4783"/>
    <w:rsid w:val="00272C16"/>
    <w:rsid w:val="00274F56"/>
    <w:rsid w:val="0029407A"/>
    <w:rsid w:val="002B01F6"/>
    <w:rsid w:val="002C4EA2"/>
    <w:rsid w:val="003916B8"/>
    <w:rsid w:val="0039657F"/>
    <w:rsid w:val="003A62DF"/>
    <w:rsid w:val="003F19C7"/>
    <w:rsid w:val="003F1AA2"/>
    <w:rsid w:val="004060F3"/>
    <w:rsid w:val="0041783F"/>
    <w:rsid w:val="00470E1B"/>
    <w:rsid w:val="004F4F23"/>
    <w:rsid w:val="0051528F"/>
    <w:rsid w:val="005351B6"/>
    <w:rsid w:val="00565106"/>
    <w:rsid w:val="005B12A0"/>
    <w:rsid w:val="005B4410"/>
    <w:rsid w:val="005C193B"/>
    <w:rsid w:val="006273CF"/>
    <w:rsid w:val="00656B25"/>
    <w:rsid w:val="00705EDB"/>
    <w:rsid w:val="00772FF0"/>
    <w:rsid w:val="0077480F"/>
    <w:rsid w:val="007C346D"/>
    <w:rsid w:val="007E0343"/>
    <w:rsid w:val="00874602"/>
    <w:rsid w:val="00892D81"/>
    <w:rsid w:val="008B0A86"/>
    <w:rsid w:val="008B21BD"/>
    <w:rsid w:val="00927F8B"/>
    <w:rsid w:val="009772B7"/>
    <w:rsid w:val="009875A0"/>
    <w:rsid w:val="009A2158"/>
    <w:rsid w:val="009A63AD"/>
    <w:rsid w:val="009B7D28"/>
    <w:rsid w:val="009E31CA"/>
    <w:rsid w:val="009F1086"/>
    <w:rsid w:val="00A016E3"/>
    <w:rsid w:val="00A02535"/>
    <w:rsid w:val="00A616C5"/>
    <w:rsid w:val="00AA1B64"/>
    <w:rsid w:val="00AB4B13"/>
    <w:rsid w:val="00B30884"/>
    <w:rsid w:val="00B578A1"/>
    <w:rsid w:val="00B947F8"/>
    <w:rsid w:val="00BC5E32"/>
    <w:rsid w:val="00C136C6"/>
    <w:rsid w:val="00CA2519"/>
    <w:rsid w:val="00CD396A"/>
    <w:rsid w:val="00CE1EC0"/>
    <w:rsid w:val="00D0558A"/>
    <w:rsid w:val="00D35EC4"/>
    <w:rsid w:val="00D36264"/>
    <w:rsid w:val="00D732A7"/>
    <w:rsid w:val="00D75877"/>
    <w:rsid w:val="00DA0537"/>
    <w:rsid w:val="00DB7C74"/>
    <w:rsid w:val="00DE16B8"/>
    <w:rsid w:val="00E32228"/>
    <w:rsid w:val="00E40662"/>
    <w:rsid w:val="00E45345"/>
    <w:rsid w:val="00EA6BAE"/>
    <w:rsid w:val="00EE0F2D"/>
    <w:rsid w:val="00EE599F"/>
    <w:rsid w:val="00FA73A2"/>
    <w:rsid w:val="00FB1829"/>
    <w:rsid w:val="00FF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A9F9"/>
  <w15:chartTrackingRefBased/>
  <w15:docId w15:val="{526D381D-A978-4233-B05F-D9FF74BA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B7"/>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ing">
    <w:name w:val="Title Heading"/>
    <w:basedOn w:val="Normal"/>
    <w:rsid w:val="009772B7"/>
    <w:pPr>
      <w:spacing w:line="201" w:lineRule="auto"/>
    </w:pPr>
    <w:rPr>
      <w:rFonts w:ascii="Arial" w:hAnsi="Arial" w:cs="Arial"/>
      <w:b/>
      <w:bCs/>
      <w:color w:val="FFFFFF"/>
      <w:sz w:val="80"/>
      <w:szCs w:val="80"/>
    </w:rPr>
  </w:style>
  <w:style w:type="paragraph" w:customStyle="1" w:styleId="Information">
    <w:name w:val="Information"/>
    <w:basedOn w:val="Normal"/>
    <w:rsid w:val="009772B7"/>
    <w:rPr>
      <w:rFonts w:ascii="Arial Black" w:hAnsi="Arial Black"/>
      <w:color w:val="FFFFFF"/>
      <w:sz w:val="24"/>
      <w:szCs w:val="24"/>
    </w:rPr>
  </w:style>
  <w:style w:type="character" w:styleId="PlaceholderText">
    <w:name w:val="Placeholder Text"/>
    <w:uiPriority w:val="99"/>
    <w:semiHidden/>
    <w:rsid w:val="001A37D7"/>
    <w:rPr>
      <w:color w:val="808080"/>
    </w:rPr>
  </w:style>
  <w:style w:type="paragraph" w:styleId="ListParagraph">
    <w:name w:val="List Paragraph"/>
    <w:basedOn w:val="Normal"/>
    <w:uiPriority w:val="34"/>
    <w:qFormat/>
    <w:rsid w:val="00B30884"/>
    <w:pPr>
      <w:ind w:left="720"/>
      <w:contextualSpacing/>
    </w:pPr>
  </w:style>
  <w:style w:type="table" w:styleId="TableGrid">
    <w:name w:val="Table Grid"/>
    <w:basedOn w:val="TableNormal"/>
    <w:uiPriority w:val="39"/>
    <w:rsid w:val="00A0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090006">
      <w:bodyDiv w:val="1"/>
      <w:marLeft w:val="0"/>
      <w:marRight w:val="0"/>
      <w:marTop w:val="0"/>
      <w:marBottom w:val="0"/>
      <w:divBdr>
        <w:top w:val="none" w:sz="0" w:space="0" w:color="auto"/>
        <w:left w:val="none" w:sz="0" w:space="0" w:color="auto"/>
        <w:bottom w:val="none" w:sz="0" w:space="0" w:color="auto"/>
        <w:right w:val="none" w:sz="0" w:space="0" w:color="auto"/>
      </w:divBdr>
    </w:div>
    <w:div w:id="688994432">
      <w:bodyDiv w:val="1"/>
      <w:marLeft w:val="0"/>
      <w:marRight w:val="0"/>
      <w:marTop w:val="0"/>
      <w:marBottom w:val="0"/>
      <w:divBdr>
        <w:top w:val="none" w:sz="0" w:space="0" w:color="auto"/>
        <w:left w:val="none" w:sz="0" w:space="0" w:color="auto"/>
        <w:bottom w:val="none" w:sz="0" w:space="0" w:color="auto"/>
        <w:right w:val="none" w:sz="0" w:space="0" w:color="auto"/>
      </w:divBdr>
    </w:div>
    <w:div w:id="212438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FD1BAC3C-A557-4DED-8C3E-703898214C8C}"/>
      </w:docPartPr>
      <w:docPartBody>
        <w:p w:rsidR="00B362B7" w:rsidRDefault="00F50340">
          <w:r w:rsidRPr="00A207C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40"/>
    <w:rsid w:val="003F1DDA"/>
    <w:rsid w:val="005E1FC3"/>
    <w:rsid w:val="008E26AE"/>
    <w:rsid w:val="00B362B7"/>
    <w:rsid w:val="00F50340"/>
    <w:rsid w:val="00F52A5E"/>
    <w:rsid w:val="00FD0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52A5E"/>
    <w:rPr>
      <w:color w:val="808080"/>
    </w:rPr>
  </w:style>
  <w:style w:type="paragraph" w:customStyle="1" w:styleId="AFA0247F072848F098C5914204C9A4C9">
    <w:name w:val="AFA0247F072848F098C5914204C9A4C9"/>
    <w:rsid w:val="00F52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9CCBE67464534FB4CD18166BA22260" ma:contentTypeVersion="10" ma:contentTypeDescription="Create a new document." ma:contentTypeScope="" ma:versionID="423f1d0ef47e484837c48e9b32ca400c">
  <xsd:schema xmlns:xsd="http://www.w3.org/2001/XMLSchema" xmlns:xs="http://www.w3.org/2001/XMLSchema" xmlns:p="http://schemas.microsoft.com/office/2006/metadata/properties" xmlns:ns3="c09ce9be-fdf1-4e31-a4a5-3fd8073982fc" targetNamespace="http://schemas.microsoft.com/office/2006/metadata/properties" ma:root="true" ma:fieldsID="23106d38a6a0890a61120fecb0ebc57a" ns3:_="">
    <xsd:import namespace="c09ce9be-fdf1-4e31-a4a5-3fd8073982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ce9be-fdf1-4e31-a4a5-3fd80739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2F87-C7F5-4A10-9F89-784A2465E154}">
  <ds:schemaRefs>
    <ds:schemaRef ds:uri="http://schemas.microsoft.com/sharepoint/v3/contenttype/forms"/>
  </ds:schemaRefs>
</ds:datastoreItem>
</file>

<file path=customXml/itemProps2.xml><?xml version="1.0" encoding="utf-8"?>
<ds:datastoreItem xmlns:ds="http://schemas.openxmlformats.org/officeDocument/2006/customXml" ds:itemID="{FAB5818A-41C9-46B8-854E-993E4C4CEC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DEDA4E-87AC-4599-A4FD-B9C015B8C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ce9be-fdf1-4e31-a4a5-3fd807398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34A2D6-FD4D-48C3-AF06-5B46D727D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Ann Gurgevich</dc:creator>
  <cp:keywords/>
  <dc:description/>
  <cp:lastModifiedBy>Gettings, Mary Alice</cp:lastModifiedBy>
  <cp:revision>2</cp:revision>
  <dcterms:created xsi:type="dcterms:W3CDTF">2020-05-18T03:26:00Z</dcterms:created>
  <dcterms:modified xsi:type="dcterms:W3CDTF">2020-05-18T03:26:00Z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0x010100049CCBE67464534FB4CD18166BA22260</vt:lpwstr>
  </property>
</Properties>
</file>